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36"/>
        <w:gridCol w:w="435"/>
        <w:gridCol w:w="464"/>
        <w:gridCol w:w="507"/>
        <w:gridCol w:w="609"/>
        <w:gridCol w:w="610"/>
        <w:gridCol w:w="479"/>
        <w:gridCol w:w="465"/>
        <w:gridCol w:w="479"/>
        <w:gridCol w:w="465"/>
        <w:gridCol w:w="465"/>
        <w:gridCol w:w="479"/>
        <w:gridCol w:w="465"/>
        <w:gridCol w:w="465"/>
        <w:gridCol w:w="479"/>
        <w:gridCol w:w="465"/>
        <w:gridCol w:w="407"/>
        <w:gridCol w:w="407"/>
        <w:gridCol w:w="407"/>
      </w:tblGrid>
      <w:tr w:rsidR="00D413A9" w14:paraId="2E224B5B" w14:textId="77777777" w:rsidTr="00D05900">
        <w:trPr>
          <w:trHeight w:hRule="exact" w:val="1020"/>
        </w:trPr>
        <w:tc>
          <w:tcPr>
            <w:tcW w:w="551" w:type="dxa"/>
            <w:tcMar>
              <w:left w:w="0" w:type="dxa"/>
            </w:tcMar>
            <w:vAlign w:val="bottom"/>
          </w:tcPr>
          <w:p w14:paraId="68E55DE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tcMar>
              <w:left w:w="0" w:type="dxa"/>
            </w:tcMar>
            <w:vAlign w:val="bottom"/>
          </w:tcPr>
          <w:p w14:paraId="424FE3D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0DE4C48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1C53B6C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529793F5" w14:textId="77777777" w:rsidR="00D413A9" w:rsidRDefault="004D64D8" w:rsidP="00D05900">
            <w:pPr>
              <w:spacing w:after="0" w:line="240" w:lineRule="auto"/>
            </w:pPr>
            <w:r>
              <w:pict w14:anchorId="1ED2EABB">
                <v:rect id="_x0000_s1026" style="position:absolute;margin-left:22.1pt;margin-top:15.3pt;width:60.1pt;height:57.85pt;z-index:251657728;mso-position-horizontal-relative:left-margin-area;mso-position-vertical-relative:top-margin-area" fillcolor="none" stroked="f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609" w:type="dxa"/>
            <w:tcMar>
              <w:left w:w="0" w:type="dxa"/>
            </w:tcMar>
            <w:vAlign w:val="bottom"/>
          </w:tcPr>
          <w:p w14:paraId="1C14098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tcMar>
              <w:left w:w="0" w:type="dxa"/>
            </w:tcMar>
            <w:vAlign w:val="bottom"/>
          </w:tcPr>
          <w:p w14:paraId="47BE4C9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6A8E3BA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6D93C2A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8A0192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0F0B5F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D81C0A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5C8FDD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3AC00BD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492D0A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3F5B948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375E9EB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3FAD25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864AFA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19B41F52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53446A0E" w14:textId="77777777" w:rsidTr="00D05900">
        <w:trPr>
          <w:trHeight w:hRule="exact" w:val="225"/>
        </w:trPr>
        <w:tc>
          <w:tcPr>
            <w:tcW w:w="551" w:type="dxa"/>
            <w:tcMar>
              <w:left w:w="0" w:type="dxa"/>
            </w:tcMar>
            <w:vAlign w:val="bottom"/>
          </w:tcPr>
          <w:p w14:paraId="74B1AF3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tcMar>
              <w:left w:w="0" w:type="dxa"/>
            </w:tcMar>
            <w:vAlign w:val="bottom"/>
          </w:tcPr>
          <w:p w14:paraId="5F9C6E1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0F37FB0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71A584B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75E07C0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tcMar>
              <w:left w:w="0" w:type="dxa"/>
            </w:tcMar>
            <w:vAlign w:val="bottom"/>
          </w:tcPr>
          <w:p w14:paraId="4001F60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tcMar>
              <w:left w:w="0" w:type="dxa"/>
            </w:tcMar>
            <w:vAlign w:val="bottom"/>
          </w:tcPr>
          <w:p w14:paraId="26481EE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37D6F5F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CA5C67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EBC7C2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6FF2EC3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555C8E8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AD408B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36009A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665E76E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1052B3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E5834B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28EA8EB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9710A1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109C325A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295E395A" w14:textId="77777777" w:rsidTr="00D05900">
        <w:trPr>
          <w:trHeight w:hRule="exact" w:val="225"/>
        </w:trPr>
        <w:tc>
          <w:tcPr>
            <w:tcW w:w="551" w:type="dxa"/>
            <w:tcMar>
              <w:left w:w="0" w:type="dxa"/>
            </w:tcMar>
            <w:vAlign w:val="bottom"/>
          </w:tcPr>
          <w:p w14:paraId="02A5803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tcMar>
              <w:left w:w="0" w:type="dxa"/>
            </w:tcMar>
            <w:vAlign w:val="bottom"/>
          </w:tcPr>
          <w:p w14:paraId="2235863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7A6BC97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141C11D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13E5A05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tcMar>
              <w:left w:w="0" w:type="dxa"/>
            </w:tcMar>
            <w:vAlign w:val="bottom"/>
          </w:tcPr>
          <w:p w14:paraId="6B45737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tcMar>
              <w:left w:w="0" w:type="dxa"/>
            </w:tcMar>
            <w:vAlign w:val="bottom"/>
          </w:tcPr>
          <w:p w14:paraId="626B5CB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4BD1CDF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AD89BD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2DF1F4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4C0E6D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2765FCD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EA07E8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3E228EA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EC8854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DAE978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2DF773C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922590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5BDA44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5753151F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00F55E7B" w14:textId="77777777" w:rsidTr="00D05900">
        <w:trPr>
          <w:trHeight w:hRule="exact" w:val="225"/>
        </w:trPr>
        <w:tc>
          <w:tcPr>
            <w:tcW w:w="551" w:type="dxa"/>
            <w:tcMar>
              <w:left w:w="0" w:type="dxa"/>
            </w:tcMar>
            <w:vAlign w:val="bottom"/>
          </w:tcPr>
          <w:p w14:paraId="1ECB0B8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tcMar>
              <w:left w:w="0" w:type="dxa"/>
            </w:tcMar>
            <w:vAlign w:val="bottom"/>
          </w:tcPr>
          <w:p w14:paraId="6E86587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32FBC07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7F127D5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035FB86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tcMar>
              <w:left w:w="0" w:type="dxa"/>
            </w:tcMar>
            <w:vAlign w:val="bottom"/>
          </w:tcPr>
          <w:p w14:paraId="0A32A8B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tcMar>
              <w:left w:w="0" w:type="dxa"/>
            </w:tcMar>
            <w:vAlign w:val="bottom"/>
          </w:tcPr>
          <w:p w14:paraId="547FC8D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45483E0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F7FE07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67D40EB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D45BE0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797DED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684BF4A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4F6A19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4A2B4D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30FF72E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52E875A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3AF6E1D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2C438C5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366CA4A7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37292BB2" w14:textId="77777777" w:rsidTr="00D05900">
        <w:tc>
          <w:tcPr>
            <w:tcW w:w="6065" w:type="dxa"/>
            <w:gridSpan w:val="12"/>
            <w:vAlign w:val="bottom"/>
          </w:tcPr>
          <w:p w14:paraId="603656EB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1FB1651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38001F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0D9309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728BC4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0CC0A4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5EB3CE1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32F52E8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306CE68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6BB0E53A" w14:textId="77777777" w:rsidTr="00D05900">
        <w:tc>
          <w:tcPr>
            <w:tcW w:w="6065" w:type="dxa"/>
            <w:gridSpan w:val="12"/>
            <w:vAlign w:val="bottom"/>
          </w:tcPr>
          <w:p w14:paraId="417E232F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1F18928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CBAE1D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877054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911EDD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FDD95B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2C459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19EF8A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AB70E6A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52A52896" w14:textId="77777777" w:rsidTr="00D05900">
        <w:tc>
          <w:tcPr>
            <w:tcW w:w="6065" w:type="dxa"/>
            <w:gridSpan w:val="12"/>
            <w:vAlign w:val="bottom"/>
          </w:tcPr>
          <w:p w14:paraId="7C56DCE0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2B64727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788FBA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6D2B122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28635B6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6B52E3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6FB9F01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B3D21A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3403E5D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16A207B2" w14:textId="77777777" w:rsidTr="00D05900">
        <w:tc>
          <w:tcPr>
            <w:tcW w:w="551" w:type="dxa"/>
            <w:tcMar>
              <w:left w:w="0" w:type="dxa"/>
            </w:tcMar>
            <w:vAlign w:val="bottom"/>
          </w:tcPr>
          <w:p w14:paraId="2512E22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tcMar>
              <w:left w:w="0" w:type="dxa"/>
            </w:tcMar>
            <w:vAlign w:val="bottom"/>
          </w:tcPr>
          <w:p w14:paraId="607BC77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07A0086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216E5D8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2206302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tcMar>
              <w:left w:w="0" w:type="dxa"/>
            </w:tcMar>
            <w:vAlign w:val="bottom"/>
          </w:tcPr>
          <w:p w14:paraId="627104A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tcMar>
              <w:left w:w="0" w:type="dxa"/>
            </w:tcMar>
            <w:vAlign w:val="bottom"/>
          </w:tcPr>
          <w:p w14:paraId="24CD64E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6A39AC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D76718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43ED433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037AD3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2FC8E2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DE5C44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52A7F83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0EA2BB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29B441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98F62C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2CCCFF8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F74A8D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97E8ADC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31BE5AC3" w14:textId="77777777" w:rsidTr="00D05900">
        <w:tc>
          <w:tcPr>
            <w:tcW w:w="6065" w:type="dxa"/>
            <w:gridSpan w:val="12"/>
            <w:vAlign w:val="bottom"/>
          </w:tcPr>
          <w:p w14:paraId="610DEF1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 Р И К А З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6E9AEEE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8CBAC5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89F8E3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2C1F196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01DC32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50D4A75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9250F0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6DBE1F29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56AE2C59" w14:textId="77777777" w:rsidTr="00D05900">
        <w:tc>
          <w:tcPr>
            <w:tcW w:w="551" w:type="dxa"/>
            <w:tcMar>
              <w:right w:w="0" w:type="dxa"/>
            </w:tcMar>
            <w:vAlign w:val="center"/>
          </w:tcPr>
          <w:p w14:paraId="6EACAFD9" w14:textId="77777777" w:rsidR="00D413A9" w:rsidRDefault="00D413A9" w:rsidP="00D05900">
            <w:pPr>
              <w:spacing w:after="0" w:line="240" w:lineRule="auto"/>
              <w:jc w:val="right"/>
            </w:pPr>
          </w:p>
        </w:tc>
        <w:tc>
          <w:tcPr>
            <w:tcW w:w="536" w:type="dxa"/>
            <w:vAlign w:val="center"/>
          </w:tcPr>
          <w:p w14:paraId="71E2FCD5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435" w:type="dxa"/>
            <w:tcMar>
              <w:left w:w="0" w:type="dxa"/>
            </w:tcMar>
            <w:vAlign w:val="bottom"/>
          </w:tcPr>
          <w:p w14:paraId="2C0A71E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tcMar>
              <w:left w:w="0" w:type="dxa"/>
            </w:tcMar>
            <w:vAlign w:val="bottom"/>
          </w:tcPr>
          <w:p w14:paraId="27BFEAB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tcMar>
              <w:left w:w="0" w:type="dxa"/>
            </w:tcMar>
            <w:vAlign w:val="bottom"/>
          </w:tcPr>
          <w:p w14:paraId="089BE20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tcMar>
              <w:right w:w="0" w:type="dxa"/>
            </w:tcMar>
            <w:vAlign w:val="center"/>
          </w:tcPr>
          <w:p w14:paraId="5F3B93FD" w14:textId="77777777" w:rsidR="00D413A9" w:rsidRDefault="00D413A9" w:rsidP="00D05900">
            <w:pPr>
              <w:spacing w:after="0" w:line="240" w:lineRule="auto"/>
              <w:jc w:val="right"/>
            </w:pPr>
          </w:p>
        </w:tc>
        <w:tc>
          <w:tcPr>
            <w:tcW w:w="610" w:type="dxa"/>
            <w:vAlign w:val="center"/>
          </w:tcPr>
          <w:p w14:paraId="0BA94281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7769106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4A7FCF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BA061C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22D3E52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360B35E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671EC65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22ACBE8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5815BAE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4AFE77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B4EA46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1304FE4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419B7F9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57AE4F5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0E22EF9C" w14:textId="77777777" w:rsidTr="00D05900">
        <w:tc>
          <w:tcPr>
            <w:tcW w:w="551" w:type="dxa"/>
            <w:vAlign w:val="center"/>
          </w:tcPr>
          <w:p w14:paraId="72E825A6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3161" w:type="dxa"/>
            <w:gridSpan w:val="6"/>
            <w:vAlign w:val="center"/>
          </w:tcPr>
          <w:p w14:paraId="4EF950E8" w14:textId="750853B3" w:rsidR="00D413A9" w:rsidRPr="00CA3A66" w:rsidRDefault="002D0DDC" w:rsidP="002D0D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15</w:t>
            </w:r>
            <w:r w:rsidR="00EA0450" w:rsidRPr="00CA3A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декабря</w:t>
            </w:r>
            <w:r w:rsidR="00150A91" w:rsidRPr="00CA3A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2025 г.</w:t>
            </w:r>
          </w:p>
        </w:tc>
        <w:tc>
          <w:tcPr>
            <w:tcW w:w="479" w:type="dxa"/>
            <w:vAlign w:val="center"/>
          </w:tcPr>
          <w:p w14:paraId="4DA1BB0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874" w:type="dxa"/>
            <w:gridSpan w:val="4"/>
            <w:tcMar>
              <w:left w:w="0" w:type="dxa"/>
            </w:tcMar>
            <w:vAlign w:val="center"/>
          </w:tcPr>
          <w:p w14:paraId="509016B0" w14:textId="60108698" w:rsidR="00D413A9" w:rsidRDefault="004D64D8" w:rsidP="004D64D8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253</w:t>
            </w:r>
            <w:r w:rsidR="00150A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-РК 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42C34B6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5930BD1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3DD2A27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54AFDF9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7A2253D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11F735B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53D4D32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26B52396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1B011C18" w14:textId="77777777" w:rsidTr="00D05900">
        <w:tc>
          <w:tcPr>
            <w:tcW w:w="551" w:type="dxa"/>
            <w:vAlign w:val="bottom"/>
          </w:tcPr>
          <w:p w14:paraId="6D4EFD6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0A5C281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0C79F15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3D2B5B6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435F95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4EBCA9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24C840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153BE9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4C38D6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D15A85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2E8540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5ED118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2C702C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7C13FF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BBFB3C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45FE8D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E73CE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4BBA7BC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4C2B67C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3839C32B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4FD3E1B6" w14:textId="77777777" w:rsidTr="00D05900">
        <w:tc>
          <w:tcPr>
            <w:tcW w:w="6065" w:type="dxa"/>
            <w:gridSpan w:val="12"/>
            <w:vAlign w:val="bottom"/>
          </w:tcPr>
          <w:p w14:paraId="149F8589" w14:textId="4CC00752" w:rsidR="00D413A9" w:rsidRDefault="00150A91" w:rsidP="004D64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приказ министерства конкурентной политики Калужской области </w:t>
            </w:r>
            <w:r w:rsidR="00D05900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20.11.2023 №</w:t>
            </w:r>
            <w:r w:rsidR="004D64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157-РК «Об</w:t>
            </w:r>
            <w:r w:rsidR="004D64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установлении тарифов на тепловую энергию (мощность) для муниципального унитарного предприятия «Муниципальное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ремонтно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эксплуатационное предприятие» муниципального образования «Муниципальный район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Козельский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район» Калужской области на 2024-2028 годы» (в ред. приказа министерства конкурентной политики Калужской области от 09.12.2024 № 299-РК)</w:t>
            </w: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46D290D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170A76A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077768A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tcMar>
              <w:left w:w="0" w:type="dxa"/>
            </w:tcMar>
            <w:vAlign w:val="bottom"/>
          </w:tcPr>
          <w:p w14:paraId="0AF74D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tcMar>
              <w:left w:w="0" w:type="dxa"/>
            </w:tcMar>
            <w:vAlign w:val="bottom"/>
          </w:tcPr>
          <w:p w14:paraId="4C5978A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1F7600A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0D02B3D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tcMar>
              <w:left w:w="0" w:type="dxa"/>
            </w:tcMar>
            <w:vAlign w:val="bottom"/>
          </w:tcPr>
          <w:p w14:paraId="3BB953E2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56EDEC20" w14:textId="77777777" w:rsidTr="00D05900">
        <w:tc>
          <w:tcPr>
            <w:tcW w:w="551" w:type="dxa"/>
            <w:vAlign w:val="bottom"/>
          </w:tcPr>
          <w:p w14:paraId="0E86F07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9C2D30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22775C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6EDF691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0BD001A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5DC639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32E4B43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AE1F26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91D262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E4D334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2B522D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3A05F86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2177C0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29FD247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F6D4EA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4F6F8A4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5189A6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1BE7A49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20A188B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006FB91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360B56C6" w14:textId="77777777" w:rsidTr="00D05900">
        <w:tc>
          <w:tcPr>
            <w:tcW w:w="551" w:type="dxa"/>
            <w:vAlign w:val="bottom"/>
          </w:tcPr>
          <w:p w14:paraId="00886A9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0C6E942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093564F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606F5F2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2BA2A10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1907F50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614F56C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BC0A5D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8A841D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9F2A92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D50F58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5E8B94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C1996B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CB7B8E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2F3E633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7703BD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7B3CC2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47AB6DA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169A5AC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3A99B6EC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3EFBE28B" w14:textId="77777777" w:rsidTr="00D05900">
        <w:tc>
          <w:tcPr>
            <w:tcW w:w="9639" w:type="dxa"/>
            <w:gridSpan w:val="20"/>
          </w:tcPr>
          <w:p w14:paraId="6C0CB801" w14:textId="03B416C3" w:rsidR="00D413A9" w:rsidRDefault="00F4612B" w:rsidP="004D64D8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Федеральным законом «О теплоснабжении», постановлением Правительства Российской Федерации от 22.10.2012 № 1075 «О ценообразовании в сфере теплоснабжения» (в ред. постановлений Правительства РФ от 12.08.2013 № 688, от 07.10.2013 № 886, от 20.02.2014 № 128, от 26.03.2014 № 230, от 03.06.2014 № 510, от 01.07.2014 № 603, от 02.10.2014 № 1011, от 20.11.2014 № 1228, от 03.12.2014 № 1305, от 13.02.2015 № 120, от 21.04.2015 № 380, от 11.09.2015 № 968, от 03.10.2015 № 1055, от 24.12.2015 № 1419, от 31.12.2015 № 1530, от 29.06.2016 № 603, от 28.10.2016 № 1098, от 22.11.2016 № 1224, от 24.01.2017 № 54, от 15.04.2017 № 449, от 19.04.2017 № 468, от 05.05.2017 № 534, от 25.08.2017 № 997, от 17.11.2017 № 1390, от 13.01.2018 № 7, от 08.02.2018 № 126, от 05.07.2018 № 787, от 08.10.2018 № 1206, от 19.10.2018 № 1246, от 24.01.2019 № 31, от 25.01.2019 № 43, от 28.02.2019 № 209, от 26.04.2019 № 519, от 05.09.2019 № 1164, от 24.11.2020 № 1907, от 30.07.2021 № 1280, от 25.11.2021 № 2033, от 30.11.2021 № 2115, от 31.12.2021 № 2602, от 03.03.2022 № 283, от 20.05.2022 № 912, от 30.05.2022 № 988, от 10.10.2022 № 1800, от 28.03.2023 № 488, от 23.11.2023 № 1969, от 30.11.2023 № 2038, от 17.10.2024 № 1388, от 17.12.2024 № 1810,</w:t>
            </w:r>
            <w:r w:rsidR="004D6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24.04.2025 № 537, от 27.05.2025 </w:t>
            </w:r>
            <w:r w:rsidR="004D64D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732, от 25.06.2025 № 956, </w:t>
            </w:r>
            <w:r w:rsidRPr="00FB7D90">
              <w:rPr>
                <w:rFonts w:ascii="Times New Roman" w:hAnsi="Times New Roman"/>
                <w:sz w:val="26"/>
                <w:szCs w:val="26"/>
              </w:rPr>
              <w:t>от 20.11.2025 № 1834</w:t>
            </w:r>
            <w:r>
              <w:rPr>
                <w:rFonts w:ascii="Times New Roman" w:hAnsi="Times New Roman"/>
                <w:sz w:val="26"/>
                <w:szCs w:val="26"/>
              </w:rPr>
              <w:t>,  с изм., внесенными постановлениями Правительства РФ от 30.04.2020 № 622, от 04.04.2022 № 582, от 14.11.2022 № 2053), приказами Федеральной службы</w:t>
            </w:r>
            <w:r w:rsidR="004D6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тарифам от 13.06.2013 № 760-э «Об утверждении Методических указаний</w:t>
            </w:r>
            <w:r w:rsidR="004D6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расчёту регулируемых цен (тарифов) в сфере теплоснабжения» (в ред. приказа ФСТ России от 27.05.2015 № 1080-э, приказов ФАС России от 04.07.2016 № 888/16, от 30.06.2017 № 868/17,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 04.10.2017 № 1292/17, от 18.07.2018 № 1005/18, от 29.08.2019 № 1152/19, от 21.12.2020 № 1237/20, от 11.03.2022 № 201/22, от 11.05.2022 № 350/22, от 24.06.2022 № 478/22, от 14.06.2023 № 384/23, от 04.07.2023 № 438/23, от 15.07.2024 № 473/24, от 29.01.2025 № 57/25), от 07.06.2013 № 163 «Об утверждении Регламента открытия дел об установлении регулируемых цен (тарифов) и отмене регулирования тарифов в  сфере теплоснабжения» (в ред. приказов ФАС России от 29.08.2019 № 1153/19, от 11.03.2022 № 201/22, от 29.01.2025 № 57/25, от 28.04.2025 № 313/25), постановлением Правительства Калужской области от 04.04.2007 № 88 «О министерстве конкурентной политики Калужской области» (в ред. постановлений Правительства Калужской области от 07.06.2007 № 145, от 06.09.2007 № 214, от 09.11.2007 № 285, от 22.04.2008 № 171, от 09.09.2010 № 355, от 17.01.2011 № 12, от 24.01.2012 № 20, от 02.05.2012 № 221, от 05.06.2012 № 278, от 17.12.2012 № 627, от 01.03.2013 № 112, от 02.08.2013 № 403, от 26.02.2014 № 128, от 26.03.2014 № 196, от 01.02.2016 № 62, от 18.05.2016 № 294, от 16.11.2016 № 617, от 18.01.2017 № 26, от 29.03.2017 № 173, от 26.07.2017 № 425, от 31.10.2017 № 623, от 06.12.2017 № 714, от 18.12.2017 № 748, от 05.02.2018 № 81, от 30.08.2018 № 523, от 05.10.2018 № 611, от 07.12.2018 № 742, от 25.12.2018 № 805, от 07.05.2019 № 288, от 11.07.2019 № 432, от 08.11.2019 № 705, от 03.06.2020 № 437, от 28.08.2020 № 665, от 30.06.2021 № 412, от 06.09.2021 № 591, от 16.09.2021 № 611, от 22.12.2022 № 1001, от 08.06.2023 № 383, от 07.07.2023 № 479, от 23.09.2024 № 563, от 11.11.2024 № 688, от 19.11.2024 № 699, от 16.05.2025 № 320, от 09.06.2025 № 365, от 18.08.2025 № 500), на основании протокола заседания комиссии по тарифам и ценам министерства конкурентной политики Калужской области от 15</w:t>
            </w:r>
            <w:r w:rsidRPr="000C2757">
              <w:rPr>
                <w:rFonts w:ascii="Times New Roman" w:hAnsi="Times New Roman"/>
                <w:sz w:val="26"/>
                <w:szCs w:val="26"/>
              </w:rPr>
              <w:t>.12.2025</w:t>
            </w:r>
            <w:r w:rsidR="00150A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50A91" w:rsidRPr="00D05900">
              <w:rPr>
                <w:rFonts w:ascii="Times New Roman" w:hAnsi="Times New Roman"/>
                <w:b/>
                <w:sz w:val="26"/>
                <w:szCs w:val="26"/>
              </w:rPr>
              <w:t>ПРИКАЗЫВАЮ:</w:t>
            </w:r>
          </w:p>
        </w:tc>
      </w:tr>
      <w:tr w:rsidR="00D413A9" w14:paraId="7CF3A67B" w14:textId="77777777" w:rsidTr="00D05900">
        <w:tc>
          <w:tcPr>
            <w:tcW w:w="9639" w:type="dxa"/>
            <w:gridSpan w:val="20"/>
            <w:vAlign w:val="bottom"/>
          </w:tcPr>
          <w:p w14:paraId="602EC2CA" w14:textId="000AF87A" w:rsidR="00D413A9" w:rsidRDefault="00150A91" w:rsidP="00EA0450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 Внести изменения в приказ министерства конкурентной</w:t>
            </w:r>
            <w:r w:rsidR="00D05900">
              <w:rPr>
                <w:rFonts w:ascii="Times New Roman" w:hAnsi="Times New Roman"/>
                <w:sz w:val="26"/>
                <w:szCs w:val="26"/>
              </w:rPr>
              <w:t xml:space="preserve"> политики Калужской области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20.11.2023 № 157-РК «Об установлении тарифов на тепловую энергию (мощность) для муниципального унитарного предприятия «Муниципальное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ремонтно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эксплуатационное предприятие» муниципального образования «Муниципальный район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Козельский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район» Калужской области на 2024-2028 годы» (в ред. приказа министерства конкурентной политики Калужской области от 09.12.2024 № 299-РК) (далее - приказ),</w:t>
            </w:r>
            <w:r w:rsidR="00D05900">
              <w:rPr>
                <w:rFonts w:ascii="Times New Roman" w:hAnsi="Times New Roman"/>
                <w:sz w:val="26"/>
                <w:szCs w:val="26"/>
              </w:rPr>
              <w:t xml:space="preserve"> изложив  приложения № 1 - </w:t>
            </w:r>
            <w:r>
              <w:rPr>
                <w:rFonts w:ascii="Times New Roman" w:hAnsi="Times New Roman"/>
                <w:sz w:val="26"/>
                <w:szCs w:val="26"/>
              </w:rPr>
              <w:t> 3 к приказу в новой редакции согласно приложению к настоящему приказу.</w:t>
            </w:r>
          </w:p>
        </w:tc>
      </w:tr>
      <w:tr w:rsidR="00D413A9" w14:paraId="44F5A796" w14:textId="77777777" w:rsidTr="00D05900">
        <w:trPr>
          <w:cantSplit/>
        </w:trPr>
        <w:tc>
          <w:tcPr>
            <w:tcW w:w="8825" w:type="dxa"/>
            <w:gridSpan w:val="18"/>
          </w:tcPr>
          <w:p w14:paraId="2A46BA7D" w14:textId="60F5C29F" w:rsidR="00D413A9" w:rsidRDefault="00150A91" w:rsidP="00EA0450">
            <w:pPr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 Настоящий приказ вступает в силу с 1 января 2026 года.</w:t>
            </w:r>
          </w:p>
        </w:tc>
        <w:tc>
          <w:tcPr>
            <w:tcW w:w="407" w:type="dxa"/>
            <w:vAlign w:val="bottom"/>
          </w:tcPr>
          <w:p w14:paraId="766D2659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54651579" w14:textId="77777777" w:rsidR="00D413A9" w:rsidRDefault="00D413A9">
            <w:pPr>
              <w:spacing w:after="0"/>
            </w:pPr>
          </w:p>
        </w:tc>
      </w:tr>
      <w:tr w:rsidR="00D413A9" w14:paraId="2905A7EB" w14:textId="77777777" w:rsidTr="00D05900">
        <w:trPr>
          <w:cantSplit/>
        </w:trPr>
        <w:tc>
          <w:tcPr>
            <w:tcW w:w="551" w:type="dxa"/>
            <w:vAlign w:val="bottom"/>
          </w:tcPr>
          <w:p w14:paraId="1F2AFD29" w14:textId="77777777" w:rsidR="00D413A9" w:rsidRDefault="00D413A9">
            <w:pPr>
              <w:spacing w:after="0"/>
            </w:pPr>
          </w:p>
        </w:tc>
        <w:tc>
          <w:tcPr>
            <w:tcW w:w="536" w:type="dxa"/>
            <w:vAlign w:val="bottom"/>
          </w:tcPr>
          <w:p w14:paraId="4F3ED54D" w14:textId="77777777" w:rsidR="00D413A9" w:rsidRDefault="00D413A9">
            <w:pPr>
              <w:spacing w:after="0"/>
            </w:pPr>
          </w:p>
        </w:tc>
        <w:tc>
          <w:tcPr>
            <w:tcW w:w="435" w:type="dxa"/>
            <w:vAlign w:val="bottom"/>
          </w:tcPr>
          <w:p w14:paraId="3889C8C9" w14:textId="77777777" w:rsidR="00D413A9" w:rsidRDefault="00D413A9">
            <w:pPr>
              <w:spacing w:after="0"/>
            </w:pPr>
          </w:p>
        </w:tc>
        <w:tc>
          <w:tcPr>
            <w:tcW w:w="464" w:type="dxa"/>
            <w:vAlign w:val="bottom"/>
          </w:tcPr>
          <w:p w14:paraId="18E88A62" w14:textId="77777777" w:rsidR="00D413A9" w:rsidRDefault="00D413A9">
            <w:pPr>
              <w:spacing w:after="0"/>
            </w:pPr>
          </w:p>
        </w:tc>
        <w:tc>
          <w:tcPr>
            <w:tcW w:w="507" w:type="dxa"/>
            <w:vAlign w:val="bottom"/>
          </w:tcPr>
          <w:p w14:paraId="2C119065" w14:textId="77777777" w:rsidR="00D413A9" w:rsidRDefault="00D413A9">
            <w:pPr>
              <w:spacing w:after="0"/>
            </w:pPr>
          </w:p>
        </w:tc>
        <w:tc>
          <w:tcPr>
            <w:tcW w:w="609" w:type="dxa"/>
            <w:vAlign w:val="bottom"/>
          </w:tcPr>
          <w:p w14:paraId="38DD2E69" w14:textId="77777777" w:rsidR="00D413A9" w:rsidRDefault="00D413A9">
            <w:pPr>
              <w:spacing w:after="0"/>
            </w:pPr>
          </w:p>
        </w:tc>
        <w:tc>
          <w:tcPr>
            <w:tcW w:w="610" w:type="dxa"/>
            <w:vAlign w:val="bottom"/>
          </w:tcPr>
          <w:p w14:paraId="184A4312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73FBC39B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1C8C08BF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43384F8B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62505E43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403D1737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02B081E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487379F7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111AE1C9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4F549976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7B901B9B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627FFE0C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6341EC32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730F3232" w14:textId="77777777" w:rsidR="00D413A9" w:rsidRDefault="00D413A9">
            <w:pPr>
              <w:spacing w:after="0"/>
            </w:pPr>
          </w:p>
        </w:tc>
      </w:tr>
      <w:tr w:rsidR="00D413A9" w14:paraId="7C32E223" w14:textId="77777777" w:rsidTr="00D05900">
        <w:trPr>
          <w:cantSplit/>
        </w:trPr>
        <w:tc>
          <w:tcPr>
            <w:tcW w:w="551" w:type="dxa"/>
            <w:vAlign w:val="bottom"/>
          </w:tcPr>
          <w:p w14:paraId="5907B0AC" w14:textId="77777777" w:rsidR="00D413A9" w:rsidRDefault="00D413A9">
            <w:pPr>
              <w:spacing w:after="0"/>
            </w:pPr>
          </w:p>
        </w:tc>
        <w:tc>
          <w:tcPr>
            <w:tcW w:w="536" w:type="dxa"/>
            <w:vAlign w:val="bottom"/>
          </w:tcPr>
          <w:p w14:paraId="17118935" w14:textId="77777777" w:rsidR="00D413A9" w:rsidRDefault="00D413A9">
            <w:pPr>
              <w:spacing w:after="0"/>
            </w:pPr>
          </w:p>
        </w:tc>
        <w:tc>
          <w:tcPr>
            <w:tcW w:w="435" w:type="dxa"/>
            <w:vAlign w:val="bottom"/>
          </w:tcPr>
          <w:p w14:paraId="16C97E1D" w14:textId="77777777" w:rsidR="00D413A9" w:rsidRDefault="00D413A9">
            <w:pPr>
              <w:spacing w:after="0"/>
            </w:pPr>
          </w:p>
        </w:tc>
        <w:tc>
          <w:tcPr>
            <w:tcW w:w="464" w:type="dxa"/>
            <w:vAlign w:val="bottom"/>
          </w:tcPr>
          <w:p w14:paraId="4AF7D96E" w14:textId="77777777" w:rsidR="00D413A9" w:rsidRDefault="00D413A9">
            <w:pPr>
              <w:spacing w:after="0"/>
            </w:pPr>
          </w:p>
        </w:tc>
        <w:tc>
          <w:tcPr>
            <w:tcW w:w="507" w:type="dxa"/>
            <w:vAlign w:val="bottom"/>
          </w:tcPr>
          <w:p w14:paraId="215D21F6" w14:textId="77777777" w:rsidR="00D413A9" w:rsidRDefault="00D413A9">
            <w:pPr>
              <w:spacing w:after="0"/>
            </w:pPr>
          </w:p>
        </w:tc>
        <w:tc>
          <w:tcPr>
            <w:tcW w:w="609" w:type="dxa"/>
            <w:vAlign w:val="bottom"/>
          </w:tcPr>
          <w:p w14:paraId="0CEC9B69" w14:textId="77777777" w:rsidR="00D413A9" w:rsidRDefault="00D413A9">
            <w:pPr>
              <w:spacing w:after="0"/>
            </w:pPr>
          </w:p>
        </w:tc>
        <w:tc>
          <w:tcPr>
            <w:tcW w:w="610" w:type="dxa"/>
            <w:vAlign w:val="bottom"/>
          </w:tcPr>
          <w:p w14:paraId="6C12B1BB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243941AE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439975AB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7144099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5A3007D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7FA8DEC6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0C7749D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5757A261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57FD39B4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289B9FC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754CA87F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18E8F3DE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3BE05C7F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29494D9A" w14:textId="77777777" w:rsidR="00D413A9" w:rsidRDefault="00D413A9">
            <w:pPr>
              <w:spacing w:after="0"/>
            </w:pPr>
          </w:p>
        </w:tc>
      </w:tr>
      <w:tr w:rsidR="00D413A9" w14:paraId="4F0C5D0A" w14:textId="77777777" w:rsidTr="00D05900">
        <w:trPr>
          <w:cantSplit/>
        </w:trPr>
        <w:tc>
          <w:tcPr>
            <w:tcW w:w="551" w:type="dxa"/>
            <w:vAlign w:val="bottom"/>
          </w:tcPr>
          <w:p w14:paraId="471A46B6" w14:textId="77777777" w:rsidR="00D413A9" w:rsidRDefault="00D413A9">
            <w:pPr>
              <w:spacing w:after="0"/>
            </w:pPr>
          </w:p>
        </w:tc>
        <w:tc>
          <w:tcPr>
            <w:tcW w:w="536" w:type="dxa"/>
            <w:vAlign w:val="bottom"/>
          </w:tcPr>
          <w:p w14:paraId="56178078" w14:textId="77777777" w:rsidR="00D413A9" w:rsidRDefault="00D413A9">
            <w:pPr>
              <w:spacing w:after="0"/>
            </w:pPr>
          </w:p>
        </w:tc>
        <w:tc>
          <w:tcPr>
            <w:tcW w:w="435" w:type="dxa"/>
            <w:vAlign w:val="bottom"/>
          </w:tcPr>
          <w:p w14:paraId="5EA858F4" w14:textId="77777777" w:rsidR="00D413A9" w:rsidRDefault="00D413A9">
            <w:pPr>
              <w:spacing w:after="0"/>
            </w:pPr>
          </w:p>
        </w:tc>
        <w:tc>
          <w:tcPr>
            <w:tcW w:w="464" w:type="dxa"/>
            <w:vAlign w:val="bottom"/>
          </w:tcPr>
          <w:p w14:paraId="7B696EEA" w14:textId="77777777" w:rsidR="00D413A9" w:rsidRDefault="00D413A9">
            <w:pPr>
              <w:spacing w:after="0"/>
            </w:pPr>
          </w:p>
        </w:tc>
        <w:tc>
          <w:tcPr>
            <w:tcW w:w="507" w:type="dxa"/>
            <w:vAlign w:val="bottom"/>
          </w:tcPr>
          <w:p w14:paraId="16D104E4" w14:textId="77777777" w:rsidR="00D413A9" w:rsidRDefault="00D413A9">
            <w:pPr>
              <w:spacing w:after="0"/>
            </w:pPr>
          </w:p>
        </w:tc>
        <w:tc>
          <w:tcPr>
            <w:tcW w:w="609" w:type="dxa"/>
            <w:vAlign w:val="bottom"/>
          </w:tcPr>
          <w:p w14:paraId="6BB5584C" w14:textId="77777777" w:rsidR="00D413A9" w:rsidRDefault="00D413A9">
            <w:pPr>
              <w:spacing w:after="0"/>
            </w:pPr>
          </w:p>
        </w:tc>
        <w:tc>
          <w:tcPr>
            <w:tcW w:w="610" w:type="dxa"/>
            <w:vAlign w:val="bottom"/>
          </w:tcPr>
          <w:p w14:paraId="270941AA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2928D985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1F2D9717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330A03AE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223BF823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71AB2CF4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4EE88F77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4AD4A7C4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5B34D461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14C486B3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5270455C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3821CD70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03D31490" w14:textId="77777777" w:rsidR="00D413A9" w:rsidRDefault="00D413A9">
            <w:pPr>
              <w:spacing w:after="0"/>
            </w:pPr>
          </w:p>
        </w:tc>
        <w:tc>
          <w:tcPr>
            <w:tcW w:w="407" w:type="dxa"/>
            <w:vAlign w:val="bottom"/>
          </w:tcPr>
          <w:p w14:paraId="53C887BE" w14:textId="77777777" w:rsidR="00D413A9" w:rsidRDefault="00D413A9">
            <w:pPr>
              <w:spacing w:after="0"/>
            </w:pPr>
          </w:p>
        </w:tc>
      </w:tr>
      <w:tr w:rsidR="00D413A9" w14:paraId="143D6C24" w14:textId="77777777" w:rsidTr="00D05900">
        <w:trPr>
          <w:cantSplit/>
        </w:trPr>
        <w:tc>
          <w:tcPr>
            <w:tcW w:w="1522" w:type="dxa"/>
            <w:gridSpan w:val="3"/>
            <w:vAlign w:val="bottom"/>
          </w:tcPr>
          <w:p w14:paraId="285A1A62" w14:textId="77777777" w:rsidR="00D413A9" w:rsidRDefault="00150A91">
            <w:pPr>
              <w:spacing w:after="0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</w:p>
        </w:tc>
        <w:tc>
          <w:tcPr>
            <w:tcW w:w="464" w:type="dxa"/>
            <w:vAlign w:val="bottom"/>
          </w:tcPr>
          <w:p w14:paraId="23B2DB99" w14:textId="77777777" w:rsidR="00D413A9" w:rsidRDefault="00D413A9">
            <w:pPr>
              <w:spacing w:after="0"/>
            </w:pPr>
          </w:p>
        </w:tc>
        <w:tc>
          <w:tcPr>
            <w:tcW w:w="507" w:type="dxa"/>
            <w:vAlign w:val="bottom"/>
          </w:tcPr>
          <w:p w14:paraId="1F9F46B0" w14:textId="77777777" w:rsidR="00D413A9" w:rsidRDefault="00D413A9">
            <w:pPr>
              <w:spacing w:after="0"/>
            </w:pPr>
          </w:p>
        </w:tc>
        <w:tc>
          <w:tcPr>
            <w:tcW w:w="609" w:type="dxa"/>
            <w:vAlign w:val="bottom"/>
          </w:tcPr>
          <w:p w14:paraId="3C679A11" w14:textId="77777777" w:rsidR="00D413A9" w:rsidRDefault="00D413A9">
            <w:pPr>
              <w:spacing w:after="0"/>
            </w:pPr>
          </w:p>
        </w:tc>
        <w:tc>
          <w:tcPr>
            <w:tcW w:w="610" w:type="dxa"/>
            <w:vAlign w:val="bottom"/>
          </w:tcPr>
          <w:p w14:paraId="6D8E46A1" w14:textId="77777777" w:rsidR="00D413A9" w:rsidRDefault="00D413A9">
            <w:pPr>
              <w:spacing w:after="0"/>
            </w:pPr>
          </w:p>
        </w:tc>
        <w:tc>
          <w:tcPr>
            <w:tcW w:w="479" w:type="dxa"/>
            <w:vAlign w:val="bottom"/>
          </w:tcPr>
          <w:p w14:paraId="06388122" w14:textId="77777777" w:rsidR="00D413A9" w:rsidRDefault="00D413A9">
            <w:pPr>
              <w:spacing w:after="0"/>
            </w:pPr>
          </w:p>
        </w:tc>
        <w:tc>
          <w:tcPr>
            <w:tcW w:w="465" w:type="dxa"/>
            <w:vAlign w:val="bottom"/>
          </w:tcPr>
          <w:p w14:paraId="40BEA588" w14:textId="77777777" w:rsidR="00D413A9" w:rsidRDefault="00D413A9">
            <w:pPr>
              <w:spacing w:after="0"/>
            </w:pPr>
          </w:p>
        </w:tc>
        <w:tc>
          <w:tcPr>
            <w:tcW w:w="4983" w:type="dxa"/>
            <w:gridSpan w:val="11"/>
            <w:vAlign w:val="bottom"/>
          </w:tcPr>
          <w:p w14:paraId="6CE12460" w14:textId="77777777" w:rsidR="00D413A9" w:rsidRDefault="00150A91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14:paraId="136A5EE6" w14:textId="77777777" w:rsidR="00D413A9" w:rsidRDefault="00150A91">
      <w:r>
        <w:br w:type="page"/>
      </w:r>
    </w:p>
    <w:tbl>
      <w:tblPr>
        <w:tblW w:w="5074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36"/>
        <w:gridCol w:w="435"/>
        <w:gridCol w:w="464"/>
        <w:gridCol w:w="507"/>
        <w:gridCol w:w="610"/>
        <w:gridCol w:w="611"/>
        <w:gridCol w:w="480"/>
        <w:gridCol w:w="466"/>
        <w:gridCol w:w="480"/>
        <w:gridCol w:w="466"/>
        <w:gridCol w:w="466"/>
        <w:gridCol w:w="480"/>
        <w:gridCol w:w="466"/>
        <w:gridCol w:w="466"/>
        <w:gridCol w:w="480"/>
        <w:gridCol w:w="466"/>
        <w:gridCol w:w="407"/>
        <w:gridCol w:w="407"/>
        <w:gridCol w:w="407"/>
      </w:tblGrid>
      <w:tr w:rsidR="00D413A9" w14:paraId="4B604EA0" w14:textId="77777777" w:rsidTr="00756B4B">
        <w:trPr>
          <w:cantSplit/>
        </w:trPr>
        <w:tc>
          <w:tcPr>
            <w:tcW w:w="694" w:type="dxa"/>
            <w:vAlign w:val="bottom"/>
          </w:tcPr>
          <w:p w14:paraId="72C74B6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2A4DB4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697D0E6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7D9F716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68CEFF7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682A8FB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537" w:type="dxa"/>
            <w:gridSpan w:val="14"/>
            <w:vAlign w:val="bottom"/>
          </w:tcPr>
          <w:p w14:paraId="43D7DDAF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</w:tr>
      <w:tr w:rsidR="00D413A9" w14:paraId="3F5783DF" w14:textId="77777777" w:rsidTr="00756B4B">
        <w:trPr>
          <w:cantSplit/>
        </w:trPr>
        <w:tc>
          <w:tcPr>
            <w:tcW w:w="694" w:type="dxa"/>
            <w:vAlign w:val="bottom"/>
          </w:tcPr>
          <w:p w14:paraId="48B537F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B31423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5BC6345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5DD39B5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9FB445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577A122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1182E4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7B3284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F1D6CF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6E9E2A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5AA367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2DF8DD88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D413A9" w14:paraId="466E930B" w14:textId="77777777" w:rsidTr="00756B4B">
        <w:trPr>
          <w:cantSplit/>
        </w:trPr>
        <w:tc>
          <w:tcPr>
            <w:tcW w:w="694" w:type="dxa"/>
            <w:vAlign w:val="bottom"/>
          </w:tcPr>
          <w:p w14:paraId="1B6AD73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CCED3E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55A377D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7B386A5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3E5538A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666BCBA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507126E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FEE463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308346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CCE078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704099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00F15C4C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D413A9" w14:paraId="510FEEEA" w14:textId="77777777" w:rsidTr="00756B4B">
        <w:trPr>
          <w:cantSplit/>
        </w:trPr>
        <w:tc>
          <w:tcPr>
            <w:tcW w:w="694" w:type="dxa"/>
            <w:vAlign w:val="bottom"/>
          </w:tcPr>
          <w:p w14:paraId="1B0BF91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3560DD5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6017826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00F3A88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E95127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57F24DC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59DA10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B370BF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9D1EF3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5D2386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CCB1FE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27931817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Калужской области</w:t>
            </w:r>
          </w:p>
        </w:tc>
      </w:tr>
      <w:tr w:rsidR="00D413A9" w14:paraId="502BB46C" w14:textId="77777777" w:rsidTr="00756B4B">
        <w:trPr>
          <w:cantSplit/>
        </w:trPr>
        <w:tc>
          <w:tcPr>
            <w:tcW w:w="694" w:type="dxa"/>
            <w:vAlign w:val="bottom"/>
          </w:tcPr>
          <w:p w14:paraId="6B4D689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13B1493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1351671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34EBCC9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5514BFC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180D357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4DC8F4B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160EC3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E51FA3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983" w:type="dxa"/>
            <w:gridSpan w:val="11"/>
            <w:tcMar>
              <w:right w:w="0" w:type="dxa"/>
            </w:tcMar>
            <w:vAlign w:val="bottom"/>
          </w:tcPr>
          <w:p w14:paraId="59F96886" w14:textId="1CC18C41" w:rsidR="00D413A9" w:rsidRDefault="00150A91" w:rsidP="004D64D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2D0DDC">
              <w:rPr>
                <w:rFonts w:ascii="Times New Roman" w:hAnsi="Times New Roman"/>
                <w:sz w:val="26"/>
                <w:szCs w:val="26"/>
              </w:rPr>
              <w:t>15</w:t>
            </w:r>
            <w:r w:rsidR="00EA0450" w:rsidRPr="00CA3A66">
              <w:rPr>
                <w:rFonts w:ascii="Times New Roman" w:hAnsi="Times New Roman"/>
                <w:sz w:val="26"/>
                <w:szCs w:val="26"/>
              </w:rPr>
              <w:t>.12</w:t>
            </w:r>
            <w:r w:rsidRPr="00CA3A66">
              <w:rPr>
                <w:rFonts w:ascii="Times New Roman" w:hAnsi="Times New Roman"/>
                <w:sz w:val="26"/>
                <w:szCs w:val="26"/>
              </w:rPr>
              <w:t>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4D64D8">
              <w:rPr>
                <w:rFonts w:ascii="Times New Roman" w:hAnsi="Times New Roman"/>
                <w:sz w:val="26"/>
                <w:szCs w:val="26"/>
              </w:rPr>
              <w:t xml:space="preserve"> 253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D413A9" w14:paraId="6C43B629" w14:textId="77777777" w:rsidTr="00756B4B">
        <w:trPr>
          <w:cantSplit/>
        </w:trPr>
        <w:tc>
          <w:tcPr>
            <w:tcW w:w="694" w:type="dxa"/>
            <w:vAlign w:val="bottom"/>
          </w:tcPr>
          <w:p w14:paraId="37B5619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446E775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5CE5EE8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7BFC45F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81448C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5D37E70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44A8073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D29778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3ADAAEB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26D58F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7FA648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BEE770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658993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FFB894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FCD897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B20321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D2E603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72EF3B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F49123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114DAF1D" w14:textId="77777777" w:rsidR="00D413A9" w:rsidRDefault="00D413A9" w:rsidP="00150A91">
            <w:pPr>
              <w:spacing w:after="0" w:line="240" w:lineRule="auto"/>
            </w:pPr>
          </w:p>
        </w:tc>
      </w:tr>
      <w:tr w:rsidR="00D413A9" w14:paraId="4EE383E7" w14:textId="77777777" w:rsidTr="00756B4B">
        <w:trPr>
          <w:cantSplit/>
        </w:trPr>
        <w:tc>
          <w:tcPr>
            <w:tcW w:w="694" w:type="dxa"/>
            <w:vAlign w:val="bottom"/>
          </w:tcPr>
          <w:p w14:paraId="7CB03FC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108C6D8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6525D4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50D093E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6CC7DB1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A2DD69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5B8DCD19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A02100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6C2E7FA3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«Приложение № 1</w:t>
            </w:r>
          </w:p>
        </w:tc>
      </w:tr>
      <w:tr w:rsidR="00D413A9" w14:paraId="641807B2" w14:textId="77777777" w:rsidTr="00756B4B">
        <w:trPr>
          <w:cantSplit/>
        </w:trPr>
        <w:tc>
          <w:tcPr>
            <w:tcW w:w="694" w:type="dxa"/>
            <w:vAlign w:val="bottom"/>
          </w:tcPr>
          <w:p w14:paraId="0948202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2F05DC2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0EDB53D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0F2BC46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D1B96B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670B8E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6D723D0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29BF77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4471FD87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 приказу министерства</w:t>
            </w:r>
          </w:p>
        </w:tc>
      </w:tr>
      <w:tr w:rsidR="00D413A9" w14:paraId="4E6AF90D" w14:textId="77777777" w:rsidTr="00756B4B">
        <w:trPr>
          <w:cantSplit/>
        </w:trPr>
        <w:tc>
          <w:tcPr>
            <w:tcW w:w="694" w:type="dxa"/>
            <w:vAlign w:val="bottom"/>
          </w:tcPr>
          <w:p w14:paraId="08EC27D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6C0ECF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1250CB9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409EB78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23F433F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6A7AC78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3463BE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873B71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A431E4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BEE955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AE3FFD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77DC02F9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D413A9" w14:paraId="5C6F9C9B" w14:textId="77777777" w:rsidTr="00756B4B">
        <w:trPr>
          <w:cantSplit/>
        </w:trPr>
        <w:tc>
          <w:tcPr>
            <w:tcW w:w="694" w:type="dxa"/>
            <w:vAlign w:val="bottom"/>
          </w:tcPr>
          <w:p w14:paraId="78E1457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75327C4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2CD5D96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23020DC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20D7381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7B9008B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5FAC764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6427B6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F84F0B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A127AD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2002B8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2B93B410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D413A9" w14:paraId="6BEECAE7" w14:textId="77777777" w:rsidTr="00756B4B">
        <w:trPr>
          <w:cantSplit/>
        </w:trPr>
        <w:tc>
          <w:tcPr>
            <w:tcW w:w="694" w:type="dxa"/>
            <w:vAlign w:val="bottom"/>
          </w:tcPr>
          <w:p w14:paraId="40D7DB7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340C744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5CD572C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03A2065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79DA896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FD62509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6557A46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E4B175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1CABA6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983" w:type="dxa"/>
            <w:gridSpan w:val="11"/>
            <w:tcMar>
              <w:right w:w="0" w:type="dxa"/>
            </w:tcMar>
            <w:vAlign w:val="bottom"/>
          </w:tcPr>
          <w:p w14:paraId="695E9108" w14:textId="4932C58D" w:rsidR="00D413A9" w:rsidRDefault="00150A91" w:rsidP="004D64D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от 20.11.2023 № 157-РК</w:t>
            </w:r>
          </w:p>
        </w:tc>
      </w:tr>
      <w:tr w:rsidR="00D413A9" w14:paraId="2C17E1D0" w14:textId="77777777" w:rsidTr="00756B4B">
        <w:trPr>
          <w:cantSplit/>
          <w:trHeight w:val="345"/>
        </w:trPr>
        <w:tc>
          <w:tcPr>
            <w:tcW w:w="694" w:type="dxa"/>
            <w:vAlign w:val="bottom"/>
          </w:tcPr>
          <w:p w14:paraId="42EAE87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48E41FE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2A7B2A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267CDE0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F5E58A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017CF68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3209B74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9C85D9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6BBE799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1B0CA7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654616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E29269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BB9BFE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002D27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751BE4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5FDA4D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EA9163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7C6BEB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E8F077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01E0E50" w14:textId="77777777" w:rsidR="00D413A9" w:rsidRDefault="00D413A9" w:rsidP="00150A91">
            <w:pPr>
              <w:spacing w:after="0" w:line="240" w:lineRule="auto"/>
            </w:pPr>
          </w:p>
        </w:tc>
      </w:tr>
      <w:tr w:rsidR="00D413A9" w14:paraId="2127E16E" w14:textId="77777777" w:rsidTr="00756B4B">
        <w:trPr>
          <w:cantSplit/>
        </w:trPr>
        <w:tc>
          <w:tcPr>
            <w:tcW w:w="9782" w:type="dxa"/>
            <w:gridSpan w:val="20"/>
            <w:vAlign w:val="bottom"/>
          </w:tcPr>
          <w:p w14:paraId="2B3EBEB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тепловую энергию (мощность), поставляемую потребителям</w:t>
            </w:r>
          </w:p>
        </w:tc>
      </w:tr>
      <w:tr w:rsidR="00D413A9" w14:paraId="48CB45AC" w14:textId="77777777" w:rsidTr="00756B4B">
        <w:trPr>
          <w:cantSplit/>
          <w:trHeight w:val="210"/>
        </w:trPr>
        <w:tc>
          <w:tcPr>
            <w:tcW w:w="7152" w:type="dxa"/>
            <w:gridSpan w:val="14"/>
            <w:vAlign w:val="bottom"/>
          </w:tcPr>
          <w:p w14:paraId="11FFF61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465" w:type="dxa"/>
            <w:vAlign w:val="bottom"/>
          </w:tcPr>
          <w:p w14:paraId="239125A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25F3CB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AA8C3F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6771ECB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1893CFA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990F31B" w14:textId="77777777" w:rsidR="00D413A9" w:rsidRDefault="00D413A9" w:rsidP="00150A91">
            <w:pPr>
              <w:spacing w:after="0" w:line="240" w:lineRule="auto"/>
            </w:pPr>
          </w:p>
        </w:tc>
      </w:tr>
      <w:tr w:rsidR="00D413A9" w14:paraId="5B3C7D83" w14:textId="77777777" w:rsidTr="00756B4B">
        <w:trPr>
          <w:cantSplit/>
        </w:trPr>
        <w:tc>
          <w:tcPr>
            <w:tcW w:w="166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93CC2D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B0C308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AFD87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0FD9B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36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2134A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EEA4F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Острый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редуцированный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</w:t>
            </w:r>
          </w:p>
        </w:tc>
      </w:tr>
      <w:tr w:rsidR="00D413A9" w14:paraId="16C5C3D6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A7F13E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DEAB84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66D88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8E346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7DEA9B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1,2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9DE7D9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BD41166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AC5E47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свыше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A9BD08" w14:textId="77777777" w:rsidR="00D413A9" w:rsidRDefault="00D413A9" w:rsidP="00150A91">
            <w:pPr>
              <w:spacing w:after="0" w:line="240" w:lineRule="auto"/>
              <w:jc w:val="center"/>
            </w:pPr>
          </w:p>
        </w:tc>
      </w:tr>
      <w:tr w:rsidR="00D413A9" w14:paraId="7E77E627" w14:textId="77777777" w:rsidTr="00756B4B">
        <w:trPr>
          <w:cantSplit/>
        </w:trPr>
        <w:tc>
          <w:tcPr>
            <w:tcW w:w="9782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F699D2" w14:textId="60BE15E4" w:rsidR="00D413A9" w:rsidRPr="008D41E9" w:rsidRDefault="008D41E9" w:rsidP="0056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 xml:space="preserve">По системам теплоснабжения котельных, расположенных на территориях </w:t>
            </w:r>
            <w:r w:rsidR="00B22910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населенных пунктов </w:t>
            </w:r>
            <w:proofErr w:type="spellStart"/>
            <w:r w:rsidR="00B22910">
              <w:rPr>
                <w:rFonts w:ascii="Times New Roman" w:hAnsi="Times New Roman" w:cs="Times New Roman"/>
                <w:sz w:val="20"/>
                <w:szCs w:val="20"/>
              </w:rPr>
              <w:t>Козельского</w:t>
            </w:r>
            <w:proofErr w:type="spellEnd"/>
            <w:r w:rsidR="00B2291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Калужской области</w:t>
            </w: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>, и по системе теплоснабжения котельной, расположенной по адресу: г. Козельск, ул. Заводская, д. 1</w:t>
            </w:r>
          </w:p>
        </w:tc>
      </w:tr>
      <w:tr w:rsidR="00D413A9" w14:paraId="5C6C547A" w14:textId="77777777" w:rsidTr="00756B4B">
        <w:trPr>
          <w:cantSplit/>
        </w:trPr>
        <w:tc>
          <w:tcPr>
            <w:tcW w:w="166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C5505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«Муниципальное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ремонтно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эксплуатационное предприятие» муниципального образования «Муниципальный район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Козельский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 Калужской области</w:t>
            </w: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4A8024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413A9" w14:paraId="483DBDB9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F1C1B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A214F9" w14:textId="77777777" w:rsidR="00D413A9" w:rsidRDefault="00150A91" w:rsidP="00150A9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0B7FD5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33CD0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2606,46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4D0CF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F7128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8ECB1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12097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0231D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4C41521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A42ECA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A3A0E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6157A6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6C53F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2889,85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DD402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F419D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8F89D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A712C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88662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4E4995A2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6B4B7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3BAC3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4B720E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63716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2752,24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017E7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5D681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6FBB9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7C32E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BA61E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29F9F4DC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FE37B9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ACA62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6FCA76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B7010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3151,43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AF8CF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BF994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67FF7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BFC3A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C0E40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27B453A8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33547D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3D44EF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8A52AD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92861F" w14:textId="506CE476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3151,43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3033D8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41C47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1B6273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9C9F5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9A4E22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17E39BE0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FA1DAF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551B19E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17DB95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4FAD29" w14:textId="2336DDF2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3409,76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B2C30E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F1BCAA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DF91AA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E3DA50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3AE157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58CB709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1DFAEFA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48750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F5175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A4D84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3200,71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09456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B849B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F0243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AABAD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CF521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503936BF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56B214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FA92FE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E5D923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C7FCC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3250,11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38CF0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6A577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AA64F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F057C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647DC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4565518E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F60AD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0B931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165B75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ABF4E4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3250,11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2ACB2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C0EE2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7C936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3086D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B2334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79F0F54B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F681B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DA1341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21880A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6CE94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3378,04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3D6C1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692D9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D05BA9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D30A9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4937D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8DAF0FA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FF408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5C0FE6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Население</w:t>
            </w:r>
            <w:r w:rsidR="00D05900" w:rsidRPr="00CA3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900" w:rsidRPr="00CA3A66">
              <w:rPr>
                <w:rFonts w:ascii="Times New Roman" w:eastAsia="Calibri" w:hAnsi="Times New Roman" w:cs="Calibri"/>
                <w:sz w:val="20"/>
                <w:szCs w:val="20"/>
              </w:rPr>
              <w:t>(тарифы указываются с учетом НДС)*</w:t>
            </w:r>
          </w:p>
        </w:tc>
      </w:tr>
      <w:tr w:rsidR="00D413A9" w14:paraId="09D12EF2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5B7B9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A02DDC" w14:textId="77777777" w:rsidR="00D413A9" w:rsidRDefault="00150A91" w:rsidP="00150A9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0C35FF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80791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2606,46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CB3229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4267D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95DE3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7BF37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393C7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8479CFB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902B69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243718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6264F0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9C7477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2889,85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0E93B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46101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E38A0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32582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6C997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2B13B6F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5E189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E2E0D4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D7FBC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E30E8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2889,85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B1606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CB556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9684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4152C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11ECA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430E8F86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41C699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6CBB0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506F36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C738C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3309,00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D9A25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3626C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7B1A4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AB07A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517BF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0BE860EE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A4CFC3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C33BA3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D3C736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8E4B24" w14:textId="78FE9144" w:rsidR="00756B4B" w:rsidRPr="00CA3A66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3309,00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E58CE7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5B582E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52A384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57F1BD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E1EA5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3CD843A4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DB42F4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A48932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30150F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A4CEBE" w14:textId="7FE30A7A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3580,25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9C3740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005F21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4E3667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89D6D9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041CF8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05D6407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A7B37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9D6BC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3C4899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B9DBF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3200,71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37758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A4B93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6393B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2751D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7C588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84069DF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D3155F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E79329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057633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945A9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3250,11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6356E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0A8B4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8EF49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49589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D83A4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4B9D6C1C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2A4CB3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CD742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EEB3A5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6E9DD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3250,11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AA970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70B16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5359D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A9A21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BCD75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4A33427D" w14:textId="77777777" w:rsidTr="00756B4B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4949A8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BA9E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D267D3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E5E01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3378,04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D3D04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E993B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D503F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04DF0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ED35B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B8AA37B" w14:textId="77777777" w:rsidR="00D413A9" w:rsidRDefault="00D05900">
      <w:r w:rsidRPr="00280C02">
        <w:rPr>
          <w:rFonts w:ascii="Times New Roman" w:eastAsia="Calibri" w:hAnsi="Times New Roman" w:cs="Calibri"/>
          <w:sz w:val="18"/>
          <w:szCs w:val="18"/>
        </w:rPr>
        <w:t xml:space="preserve"> </w:t>
      </w:r>
      <w:r w:rsidR="00FE638A" w:rsidRPr="00FE638A">
        <w:rPr>
          <w:rFonts w:ascii="Times New Roman" w:eastAsia="Calibri" w:hAnsi="Times New Roman" w:cs="Calibri"/>
          <w:sz w:val="18"/>
          <w:szCs w:val="18"/>
        </w:rPr>
        <w:t>* Выделяется в целях реализации пункта 6 статьи 168 Налогового кодекса Российской Федерации (Часть вторая).</w:t>
      </w:r>
      <w:r w:rsidR="00150A91">
        <w:br w:type="page"/>
      </w:r>
    </w:p>
    <w:tbl>
      <w:tblPr>
        <w:tblW w:w="5074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536"/>
        <w:gridCol w:w="435"/>
        <w:gridCol w:w="464"/>
        <w:gridCol w:w="507"/>
        <w:gridCol w:w="609"/>
        <w:gridCol w:w="610"/>
        <w:gridCol w:w="480"/>
        <w:gridCol w:w="466"/>
        <w:gridCol w:w="480"/>
        <w:gridCol w:w="466"/>
        <w:gridCol w:w="466"/>
        <w:gridCol w:w="480"/>
        <w:gridCol w:w="466"/>
        <w:gridCol w:w="466"/>
        <w:gridCol w:w="480"/>
        <w:gridCol w:w="466"/>
        <w:gridCol w:w="408"/>
        <w:gridCol w:w="408"/>
        <w:gridCol w:w="408"/>
      </w:tblGrid>
      <w:tr w:rsidR="00D413A9" w14:paraId="0B6DE090" w14:textId="77777777" w:rsidTr="00EA0450">
        <w:trPr>
          <w:cantSplit/>
        </w:trPr>
        <w:tc>
          <w:tcPr>
            <w:tcW w:w="693" w:type="dxa"/>
            <w:vAlign w:val="bottom"/>
          </w:tcPr>
          <w:p w14:paraId="00AE790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4064F49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C089E9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71B9330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68E7F05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24FCB84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E36B193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346FAD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3511EAEA" w14:textId="77777777" w:rsidR="00D413A9" w:rsidRDefault="00150A91" w:rsidP="00D0590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D413A9" w14:paraId="077E65D6" w14:textId="77777777" w:rsidTr="00EA0450">
        <w:trPr>
          <w:cantSplit/>
        </w:trPr>
        <w:tc>
          <w:tcPr>
            <w:tcW w:w="693" w:type="dxa"/>
            <w:vAlign w:val="bottom"/>
          </w:tcPr>
          <w:p w14:paraId="114CA7B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44CAE22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3654029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4FF4025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5F0AB93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3971601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4D80CAD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60F19A0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2FAFD4AB" w14:textId="77777777" w:rsidR="00D413A9" w:rsidRDefault="00150A91" w:rsidP="00D0590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 приказу министерства</w:t>
            </w:r>
          </w:p>
        </w:tc>
      </w:tr>
      <w:tr w:rsidR="00D413A9" w14:paraId="10956751" w14:textId="77777777" w:rsidTr="00EA0450">
        <w:trPr>
          <w:cantSplit/>
        </w:trPr>
        <w:tc>
          <w:tcPr>
            <w:tcW w:w="693" w:type="dxa"/>
            <w:vAlign w:val="bottom"/>
          </w:tcPr>
          <w:p w14:paraId="171581A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2F1CE03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01D3001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16B839B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348B11E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56399A8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7AEA63A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CFD7DA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3CAE2F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4971C90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2D3A5E2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333B9A26" w14:textId="77777777" w:rsidR="00D413A9" w:rsidRDefault="00150A91" w:rsidP="00D0590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D413A9" w14:paraId="2D057E62" w14:textId="77777777" w:rsidTr="00EA0450">
        <w:trPr>
          <w:cantSplit/>
        </w:trPr>
        <w:tc>
          <w:tcPr>
            <w:tcW w:w="693" w:type="dxa"/>
            <w:vAlign w:val="bottom"/>
          </w:tcPr>
          <w:p w14:paraId="4EA95B2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521AC10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676B3B6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17D2917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042290A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3D13AF5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373A1BDB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4B4B817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2AB1A09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B69D6A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265DC2A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76015ACE" w14:textId="77777777" w:rsidR="00D413A9" w:rsidRDefault="00150A91" w:rsidP="00D0590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D413A9" w14:paraId="2CE3EEBC" w14:textId="77777777" w:rsidTr="00EA0450">
        <w:trPr>
          <w:cantSplit/>
        </w:trPr>
        <w:tc>
          <w:tcPr>
            <w:tcW w:w="693" w:type="dxa"/>
            <w:vAlign w:val="bottom"/>
          </w:tcPr>
          <w:p w14:paraId="46CE3EA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714690B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3B29B21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49A1E37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62A00E2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314C5B7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595DC7E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DCA194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D3842AF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983" w:type="dxa"/>
            <w:gridSpan w:val="11"/>
            <w:tcMar>
              <w:right w:w="0" w:type="dxa"/>
            </w:tcMar>
            <w:vAlign w:val="bottom"/>
          </w:tcPr>
          <w:p w14:paraId="02630C85" w14:textId="368937E9" w:rsidR="00D413A9" w:rsidRDefault="00150A91" w:rsidP="004D64D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от 20.11.2023 № 157-РК</w:t>
            </w:r>
          </w:p>
        </w:tc>
      </w:tr>
      <w:tr w:rsidR="00D413A9" w14:paraId="052C606C" w14:textId="77777777" w:rsidTr="00EA0450">
        <w:trPr>
          <w:cantSplit/>
          <w:trHeight w:val="345"/>
        </w:trPr>
        <w:tc>
          <w:tcPr>
            <w:tcW w:w="693" w:type="dxa"/>
            <w:vAlign w:val="bottom"/>
          </w:tcPr>
          <w:p w14:paraId="3F4A606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2361A33E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3C0481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329B11B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0202A41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3A5D082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1E0F84B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462125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5166EC4C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484052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7C5EE4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4F52D642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7F29238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FE04BED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0ACDBE4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2099B50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59806A9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04443686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47EC5DD7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1D8CC8F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2EB06B66" w14:textId="77777777" w:rsidTr="00EA0450">
        <w:trPr>
          <w:cantSplit/>
        </w:trPr>
        <w:tc>
          <w:tcPr>
            <w:tcW w:w="9781" w:type="dxa"/>
            <w:gridSpan w:val="20"/>
            <w:vAlign w:val="bottom"/>
          </w:tcPr>
          <w:p w14:paraId="127BB3E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тепловую энергию (мощность), поставляемую потребителям</w:t>
            </w:r>
          </w:p>
        </w:tc>
      </w:tr>
      <w:tr w:rsidR="00D413A9" w14:paraId="4EC0BB4E" w14:textId="77777777" w:rsidTr="00EA0450">
        <w:trPr>
          <w:cantSplit/>
          <w:trHeight w:val="210"/>
        </w:trPr>
        <w:tc>
          <w:tcPr>
            <w:tcW w:w="7151" w:type="dxa"/>
            <w:gridSpan w:val="14"/>
            <w:vAlign w:val="bottom"/>
          </w:tcPr>
          <w:p w14:paraId="4114E56C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465" w:type="dxa"/>
            <w:vAlign w:val="bottom"/>
          </w:tcPr>
          <w:p w14:paraId="59B2310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40EEC3A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B892005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069E4D71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020D91A4" w14:textId="77777777" w:rsidR="00D413A9" w:rsidRDefault="00D413A9" w:rsidP="00D05900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D98ECC9" w14:textId="77777777" w:rsidR="00D413A9" w:rsidRDefault="00D413A9" w:rsidP="00D05900">
            <w:pPr>
              <w:spacing w:after="0" w:line="240" w:lineRule="auto"/>
            </w:pPr>
          </w:p>
        </w:tc>
      </w:tr>
      <w:tr w:rsidR="00D413A9" w14:paraId="42B56E42" w14:textId="77777777" w:rsidTr="00EA0450">
        <w:trPr>
          <w:cantSplit/>
        </w:trPr>
        <w:tc>
          <w:tcPr>
            <w:tcW w:w="166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DE797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E7048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A491C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79024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36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59B4E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7E3B4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Острый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редуцированный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</w:t>
            </w:r>
          </w:p>
        </w:tc>
      </w:tr>
      <w:tr w:rsidR="00D413A9" w14:paraId="09326FB1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53B4CA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4B88EB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7D0698C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6E195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CE2320" w14:textId="77777777" w:rsidR="00D413A9" w:rsidRDefault="00150A91" w:rsidP="00D05900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1,2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264F46" w14:textId="77777777" w:rsidR="00D413A9" w:rsidRDefault="00150A91" w:rsidP="00D05900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BC29AA" w14:textId="77777777" w:rsidR="00D413A9" w:rsidRDefault="00150A91" w:rsidP="00D05900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9734B4" w14:textId="77777777" w:rsidR="00D413A9" w:rsidRDefault="00150A91" w:rsidP="00D05900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свыше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CD9DFB" w14:textId="77777777" w:rsidR="00D413A9" w:rsidRDefault="00D413A9" w:rsidP="00D05900">
            <w:pPr>
              <w:spacing w:after="0" w:line="240" w:lineRule="auto"/>
              <w:jc w:val="center"/>
            </w:pPr>
          </w:p>
        </w:tc>
      </w:tr>
      <w:tr w:rsidR="00D413A9" w14:paraId="1183536C" w14:textId="77777777" w:rsidTr="00EA0450">
        <w:trPr>
          <w:cantSplit/>
        </w:trPr>
        <w:tc>
          <w:tcPr>
            <w:tcW w:w="9781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F3940B" w14:textId="6326176C" w:rsidR="00D413A9" w:rsidRPr="008D41E9" w:rsidRDefault="008D41E9" w:rsidP="00EC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 xml:space="preserve">По системам теплоснабжения котельных, расположенных на территории </w:t>
            </w:r>
            <w:r w:rsidR="00B2291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 xml:space="preserve"> Козельск (кроме систем теплоснабжения котельных, расположенных по адрес</w:t>
            </w:r>
            <w:r w:rsidR="00B2291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>: г. Козе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льск, ул. Чкалова, в районе д. №</w:t>
            </w: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 xml:space="preserve"> 71, 73, и г. Козельск, ул. Заводская, д. 1)</w:t>
            </w:r>
          </w:p>
        </w:tc>
      </w:tr>
      <w:tr w:rsidR="00D413A9" w14:paraId="486652FF" w14:textId="77777777" w:rsidTr="00EA0450">
        <w:trPr>
          <w:cantSplit/>
        </w:trPr>
        <w:tc>
          <w:tcPr>
            <w:tcW w:w="166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241F96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«Муниципальное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ремонтно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эксплуатационное предприятие» муниципального образования «Муниципальный район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Козельский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 Калужской области</w:t>
            </w: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DCB706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413A9" w14:paraId="2B486ED8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8AD71B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6AF1D0" w14:textId="77777777" w:rsidR="00D413A9" w:rsidRDefault="00150A91" w:rsidP="00D059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CB8B96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B6B6DD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2760,44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91E6B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4C0D2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A1CE3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70D22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3BB2D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24CBDAB3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D129AA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382664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2596AF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126E92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3036,48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728BD5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F3B254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0D1B8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E6E4A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DF0B93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C1563D0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91C5C4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5CC7A5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C63DDCF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411202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2891,89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5CBF53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24C2DF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54B82F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2AAE6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7087C4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7A9424F9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A2F4E8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9A5A06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7C67D3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A80D14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3311,29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0A82D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84981D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707D16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F844D7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75B45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0450" w14:paraId="0F14125B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5B6DA7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8A699F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02DD51" w14:textId="77777777" w:rsidR="00EA0450" w:rsidRPr="00CA3A66" w:rsidRDefault="00EA0450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F13D46" w14:textId="77777777" w:rsidR="00EA0450" w:rsidRPr="00CA3A66" w:rsidRDefault="00EA0450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3311,29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C87FE5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DF4963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0F2299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AF13EF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9C9530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0450" w14:paraId="451DBBE1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010DE37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299D73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8A2AD4" w14:textId="77777777" w:rsidR="00EA0450" w:rsidRPr="00CA3A66" w:rsidRDefault="00EA0450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99F023" w14:textId="6494F01B" w:rsidR="00EA0450" w:rsidRPr="00CA3A66" w:rsidRDefault="00BE2AB1" w:rsidP="002C0F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3450,</w:t>
            </w:r>
            <w:r w:rsidR="002C0FD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9E68D9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2929AC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3060FB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05718C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0E1E513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66FC53D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BD8680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DD9539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B27270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DD1E82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3370,38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E849A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5F53C8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1DE2A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8C964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6D0BF0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A9CC5D6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8EE80D6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D17D1D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B9A69D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39B03A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3462,51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2A56B8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4DACC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EA5803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3F3F6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6F79B3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567A1850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5E555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FBF59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08A027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F4E843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3462,51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7F21F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47C3F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35F1D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8C6CE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3B781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5CE188FD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03A3E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B2E16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7D1CA1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C036E4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3498,03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06799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7412A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FCD834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7FF119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F51B6E0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7C37F110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51350A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6CA662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Население</w:t>
            </w:r>
            <w:r w:rsidR="00D05900" w:rsidRPr="00CA3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900" w:rsidRPr="00CA3A66">
              <w:rPr>
                <w:rFonts w:ascii="Times New Roman" w:eastAsia="Calibri" w:hAnsi="Times New Roman" w:cs="Calibri"/>
                <w:sz w:val="20"/>
                <w:szCs w:val="20"/>
              </w:rPr>
              <w:t>(тарифы указываются с учетом НДС)*</w:t>
            </w:r>
          </w:p>
        </w:tc>
      </w:tr>
      <w:tr w:rsidR="00D413A9" w14:paraId="1DF4858F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27EF9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C1E7826" w14:textId="77777777" w:rsidR="00D413A9" w:rsidRDefault="00150A91" w:rsidP="00D059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F427EB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AC1B3F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2760,44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9DEE3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C7B16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ECBF7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79066E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F85C2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CA1FE25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B491AB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453B57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0259DD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3E4449" w14:textId="77777777" w:rsidR="00D413A9" w:rsidRPr="00CA3A66" w:rsidRDefault="00E56103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3036,48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CE658F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1AEBE7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D8C54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15E047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4A04A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6FB7C2F7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9FAC1B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9A5967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64BD33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BB463D" w14:textId="77777777" w:rsidR="00D413A9" w:rsidRPr="00CA3A66" w:rsidRDefault="00E56103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3036,48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825D9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4E268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27EDD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DD30AB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A0F3D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E65981F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BF7696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7355840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4873730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5CFF28" w14:textId="77777777" w:rsidR="00D413A9" w:rsidRPr="00CA3A66" w:rsidRDefault="00E56103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3476,85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B58FBF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589A14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1BEFA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8C65D7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FBAE96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0450" w14:paraId="55070DC4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A8998D4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B8E65E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6A6676" w14:textId="77777777" w:rsidR="00EA0450" w:rsidRPr="00CA3A66" w:rsidRDefault="00EA0450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E98D30" w14:textId="77777777" w:rsidR="00EA0450" w:rsidRPr="00CA3A66" w:rsidRDefault="00565DD4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3476,85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DA5FD9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9BF9F2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D0AB55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499D71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29CF6A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0450" w14:paraId="57E78655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AA80693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B10FE3B" w14:textId="77777777" w:rsidR="00EA0450" w:rsidRDefault="00EA0450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F60C8E" w14:textId="77777777" w:rsidR="00EA0450" w:rsidRPr="00CA3A66" w:rsidRDefault="00EA0450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4C6573" w14:textId="77777777" w:rsidR="00EA0450" w:rsidRPr="00CA3A66" w:rsidRDefault="00BE2AB1" w:rsidP="00D05900">
            <w:pPr>
              <w:spacing w:after="0" w:line="240" w:lineRule="auto"/>
              <w:jc w:val="center"/>
            </w:pPr>
            <w:r w:rsidRPr="006E101C">
              <w:rPr>
                <w:rFonts w:ascii="Times New Roman" w:hAnsi="Times New Roman"/>
                <w:sz w:val="20"/>
                <w:szCs w:val="20"/>
              </w:rPr>
              <w:t>362</w:t>
            </w:r>
            <w:r w:rsidR="006E101C" w:rsidRPr="006E101C">
              <w:rPr>
                <w:rFonts w:ascii="Times New Roman" w:hAnsi="Times New Roman"/>
                <w:sz w:val="20"/>
                <w:szCs w:val="20"/>
              </w:rPr>
              <w:t>3</w:t>
            </w:r>
            <w:r w:rsidRPr="006E101C">
              <w:rPr>
                <w:rFonts w:ascii="Times New Roman" w:hAnsi="Times New Roman"/>
                <w:sz w:val="20"/>
                <w:szCs w:val="20"/>
              </w:rPr>
              <w:t>,</w:t>
            </w:r>
            <w:r w:rsidR="006E101C" w:rsidRPr="006E101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DCB9A7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CB2371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1B95D7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50599C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8A7CEE" w14:textId="77777777" w:rsidR="00EA0450" w:rsidRDefault="00EA0450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3A16A9C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195CD8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0BAEE0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408A23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00347D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3370,38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EA55B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E7DB3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D1EFF4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EF19B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BB470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59EF8936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838E95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01AE89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791B7C0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C4335DD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3462,51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763575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ED78A2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39C25B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E1FF4B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A0B98B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0816059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56FD4CD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43A3CD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EFB575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111601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3462,51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860FA9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13A46E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97E83B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B4D1D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E3C821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6F77501D" w14:textId="77777777" w:rsidTr="00EA0450">
        <w:trPr>
          <w:cantSplit/>
        </w:trPr>
        <w:tc>
          <w:tcPr>
            <w:tcW w:w="166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59FF4F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A476C2" w14:textId="77777777" w:rsidR="00D413A9" w:rsidRDefault="00D413A9" w:rsidP="00D05900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6CAA18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C64EB5" w14:textId="77777777" w:rsidR="00D413A9" w:rsidRPr="00CA3A66" w:rsidRDefault="00150A91" w:rsidP="00D0590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3498,03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C6567C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F0BFFE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025128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F05C3A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0ED7BD" w14:textId="77777777" w:rsidR="00D413A9" w:rsidRDefault="00150A91" w:rsidP="00D059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4F495C4C" w14:textId="77777777" w:rsidR="00D413A9" w:rsidRPr="00FE638A" w:rsidRDefault="00FE638A">
      <w:pPr>
        <w:rPr>
          <w:sz w:val="18"/>
          <w:szCs w:val="18"/>
        </w:rPr>
      </w:pPr>
      <w:r w:rsidRPr="00FE638A">
        <w:rPr>
          <w:rFonts w:ascii="Times New Roman" w:hAnsi="Times New Roman"/>
          <w:sz w:val="18"/>
          <w:szCs w:val="18"/>
        </w:rPr>
        <w:t>* Выделяется в целях реализации пункта 6 статьи 168 Налогового кодекса Российской Федерации (Часть вторая).</w:t>
      </w:r>
      <w:r w:rsidR="00150A91" w:rsidRPr="00FE638A">
        <w:rPr>
          <w:sz w:val="18"/>
          <w:szCs w:val="18"/>
        </w:rPr>
        <w:br w:type="page"/>
      </w:r>
    </w:p>
    <w:tbl>
      <w:tblPr>
        <w:tblW w:w="5074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36"/>
        <w:gridCol w:w="435"/>
        <w:gridCol w:w="464"/>
        <w:gridCol w:w="507"/>
        <w:gridCol w:w="610"/>
        <w:gridCol w:w="611"/>
        <w:gridCol w:w="480"/>
        <w:gridCol w:w="466"/>
        <w:gridCol w:w="480"/>
        <w:gridCol w:w="466"/>
        <w:gridCol w:w="466"/>
        <w:gridCol w:w="480"/>
        <w:gridCol w:w="466"/>
        <w:gridCol w:w="466"/>
        <w:gridCol w:w="480"/>
        <w:gridCol w:w="466"/>
        <w:gridCol w:w="407"/>
        <w:gridCol w:w="407"/>
        <w:gridCol w:w="407"/>
      </w:tblGrid>
      <w:tr w:rsidR="00D413A9" w14:paraId="13F87C8E" w14:textId="77777777" w:rsidTr="00EA0450">
        <w:trPr>
          <w:cantSplit/>
        </w:trPr>
        <w:tc>
          <w:tcPr>
            <w:tcW w:w="694" w:type="dxa"/>
            <w:vAlign w:val="bottom"/>
          </w:tcPr>
          <w:p w14:paraId="4C66C1E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1D28884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3701578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498784F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6F042CE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0E3A7BF9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74B2B6D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71CC5C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75DBFFFD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  <w:tr w:rsidR="00D413A9" w14:paraId="70237552" w14:textId="77777777" w:rsidTr="00EA0450">
        <w:trPr>
          <w:cantSplit/>
        </w:trPr>
        <w:tc>
          <w:tcPr>
            <w:tcW w:w="694" w:type="dxa"/>
            <w:vAlign w:val="bottom"/>
          </w:tcPr>
          <w:p w14:paraId="3ECF1FF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2B09178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16D93C2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26E4E23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35C7D14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DB403C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E00EC1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46DF43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448" w:type="dxa"/>
            <w:gridSpan w:val="12"/>
            <w:tcMar>
              <w:right w:w="0" w:type="dxa"/>
            </w:tcMar>
            <w:vAlign w:val="bottom"/>
          </w:tcPr>
          <w:p w14:paraId="193DBA5E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 приказу министерства</w:t>
            </w:r>
          </w:p>
        </w:tc>
      </w:tr>
      <w:tr w:rsidR="00D413A9" w14:paraId="3781B7B1" w14:textId="77777777" w:rsidTr="00EA0450">
        <w:trPr>
          <w:cantSplit/>
        </w:trPr>
        <w:tc>
          <w:tcPr>
            <w:tcW w:w="694" w:type="dxa"/>
            <w:vAlign w:val="bottom"/>
          </w:tcPr>
          <w:p w14:paraId="1B58CE7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38F47E1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16955B2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7AD675C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10713D3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6347475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4089C4C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04FDCA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2D0563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5D87951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357005F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25A14932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D413A9" w14:paraId="5A14DD9E" w14:textId="77777777" w:rsidTr="00EA0450">
        <w:trPr>
          <w:cantSplit/>
        </w:trPr>
        <w:tc>
          <w:tcPr>
            <w:tcW w:w="694" w:type="dxa"/>
            <w:vAlign w:val="bottom"/>
          </w:tcPr>
          <w:p w14:paraId="0670C17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2EB9D21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29BE4FA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05022DC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3FA2238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4A39A06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1FCC39C9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78D192B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AF7116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363BE3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484177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39" w:type="dxa"/>
            <w:gridSpan w:val="9"/>
            <w:vAlign w:val="bottom"/>
          </w:tcPr>
          <w:p w14:paraId="0A8637BC" w14:textId="77777777" w:rsidR="00D413A9" w:rsidRDefault="00150A91" w:rsidP="00150A9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D413A9" w14:paraId="6C1FA8E6" w14:textId="77777777" w:rsidTr="00EA0450">
        <w:trPr>
          <w:cantSplit/>
        </w:trPr>
        <w:tc>
          <w:tcPr>
            <w:tcW w:w="694" w:type="dxa"/>
            <w:vAlign w:val="bottom"/>
          </w:tcPr>
          <w:p w14:paraId="6D86EAA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6BE6382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7A06193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57036C5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395F1E9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1125656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62B07630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6B2F1B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39F0EBD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983" w:type="dxa"/>
            <w:gridSpan w:val="11"/>
            <w:tcMar>
              <w:right w:w="0" w:type="dxa"/>
            </w:tcMar>
            <w:vAlign w:val="bottom"/>
          </w:tcPr>
          <w:p w14:paraId="6A94DE43" w14:textId="482E6298" w:rsidR="00D413A9" w:rsidRDefault="00150A91" w:rsidP="004D64D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от 20.11.2023 № 157-РК</w:t>
            </w:r>
          </w:p>
        </w:tc>
      </w:tr>
      <w:tr w:rsidR="00D413A9" w14:paraId="1CCF040E" w14:textId="77777777" w:rsidTr="00EA0450">
        <w:trPr>
          <w:cantSplit/>
          <w:trHeight w:val="345"/>
        </w:trPr>
        <w:tc>
          <w:tcPr>
            <w:tcW w:w="694" w:type="dxa"/>
            <w:vAlign w:val="bottom"/>
          </w:tcPr>
          <w:p w14:paraId="159F635D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36" w:type="dxa"/>
            <w:vAlign w:val="bottom"/>
          </w:tcPr>
          <w:p w14:paraId="1EB3982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35" w:type="dxa"/>
            <w:vAlign w:val="bottom"/>
          </w:tcPr>
          <w:p w14:paraId="6AE151A1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4" w:type="dxa"/>
            <w:vAlign w:val="bottom"/>
          </w:tcPr>
          <w:p w14:paraId="61058D8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507" w:type="dxa"/>
            <w:vAlign w:val="bottom"/>
          </w:tcPr>
          <w:p w14:paraId="2D13D14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09" w:type="dxa"/>
            <w:vAlign w:val="bottom"/>
          </w:tcPr>
          <w:p w14:paraId="6C5185E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610" w:type="dxa"/>
            <w:vAlign w:val="bottom"/>
          </w:tcPr>
          <w:p w14:paraId="0E8C118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E89D4B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8B34F4B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11F5DB0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1FE02283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498D14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25A295B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957965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602EFB77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0571F41A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7FAE442F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5B7ACEDC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115EBDA5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A9E0FBF" w14:textId="77777777" w:rsidR="00D413A9" w:rsidRDefault="00D413A9" w:rsidP="00150A91">
            <w:pPr>
              <w:spacing w:after="0" w:line="240" w:lineRule="auto"/>
            </w:pPr>
          </w:p>
        </w:tc>
      </w:tr>
      <w:tr w:rsidR="00D413A9" w14:paraId="15734184" w14:textId="77777777" w:rsidTr="00EA0450">
        <w:trPr>
          <w:cantSplit/>
        </w:trPr>
        <w:tc>
          <w:tcPr>
            <w:tcW w:w="9782" w:type="dxa"/>
            <w:gridSpan w:val="20"/>
            <w:vAlign w:val="bottom"/>
          </w:tcPr>
          <w:p w14:paraId="4CDB55B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тепловую энергию (мощность), поставляемую потребителям</w:t>
            </w:r>
          </w:p>
        </w:tc>
      </w:tr>
      <w:tr w:rsidR="00D413A9" w14:paraId="1BF25083" w14:textId="77777777" w:rsidTr="00EA0450">
        <w:trPr>
          <w:cantSplit/>
          <w:trHeight w:val="210"/>
        </w:trPr>
        <w:tc>
          <w:tcPr>
            <w:tcW w:w="7152" w:type="dxa"/>
            <w:gridSpan w:val="14"/>
            <w:vAlign w:val="bottom"/>
          </w:tcPr>
          <w:p w14:paraId="01A5331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465" w:type="dxa"/>
            <w:vAlign w:val="bottom"/>
          </w:tcPr>
          <w:p w14:paraId="39A65798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79" w:type="dxa"/>
            <w:vAlign w:val="bottom"/>
          </w:tcPr>
          <w:p w14:paraId="3D7B3252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65" w:type="dxa"/>
            <w:vAlign w:val="bottom"/>
          </w:tcPr>
          <w:p w14:paraId="3A463966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3314CE14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4032AECE" w14:textId="77777777" w:rsidR="00D413A9" w:rsidRDefault="00D413A9" w:rsidP="00150A91">
            <w:pPr>
              <w:spacing w:after="0" w:line="240" w:lineRule="auto"/>
            </w:pPr>
          </w:p>
        </w:tc>
        <w:tc>
          <w:tcPr>
            <w:tcW w:w="407" w:type="dxa"/>
            <w:vAlign w:val="bottom"/>
          </w:tcPr>
          <w:p w14:paraId="7368F0FF" w14:textId="77777777" w:rsidR="00D413A9" w:rsidRDefault="00D413A9" w:rsidP="00150A91">
            <w:pPr>
              <w:spacing w:after="0" w:line="240" w:lineRule="auto"/>
            </w:pPr>
          </w:p>
        </w:tc>
      </w:tr>
      <w:tr w:rsidR="00D413A9" w14:paraId="67E46B1C" w14:textId="77777777" w:rsidTr="00EA0450">
        <w:trPr>
          <w:cantSplit/>
        </w:trPr>
        <w:tc>
          <w:tcPr>
            <w:tcW w:w="166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077E6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88A32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E7434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0C617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36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04034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FF581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Острый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редуцированный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</w:t>
            </w:r>
          </w:p>
        </w:tc>
      </w:tr>
      <w:tr w:rsidR="00D413A9" w14:paraId="23BE3185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EE06CF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8813C9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6BBEA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7E65E3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177F0C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1,2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71B113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A2E4D8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7,0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 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D31FC1F" w14:textId="77777777" w:rsidR="00D413A9" w:rsidRDefault="00150A91" w:rsidP="00150A91">
            <w:pPr>
              <w:wordWrap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свыше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13,0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кг/см²</w:t>
            </w:r>
          </w:p>
        </w:tc>
        <w:tc>
          <w:tcPr>
            <w:tcW w:w="8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A2204E" w14:textId="77777777" w:rsidR="00D413A9" w:rsidRDefault="00D413A9" w:rsidP="00150A91">
            <w:pPr>
              <w:spacing w:after="0" w:line="240" w:lineRule="auto"/>
              <w:jc w:val="center"/>
            </w:pPr>
          </w:p>
        </w:tc>
      </w:tr>
      <w:tr w:rsidR="00D413A9" w14:paraId="5ACE6C7D" w14:textId="77777777" w:rsidTr="00EA0450">
        <w:trPr>
          <w:cantSplit/>
        </w:trPr>
        <w:tc>
          <w:tcPr>
            <w:tcW w:w="9782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7E8558" w14:textId="77777777" w:rsidR="00D413A9" w:rsidRPr="008D41E9" w:rsidRDefault="008D41E9" w:rsidP="0015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>По системе теплоснабжения котельной, расположенной по адресу: г. Козельс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к, ул. Чкалова, в районе домов №</w:t>
            </w:r>
            <w:r w:rsidRPr="008D41E9">
              <w:rPr>
                <w:rFonts w:ascii="Times New Roman" w:hAnsi="Times New Roman" w:cs="Times New Roman"/>
                <w:sz w:val="20"/>
                <w:szCs w:val="20"/>
              </w:rPr>
              <w:t xml:space="preserve"> 71, 73</w:t>
            </w:r>
          </w:p>
        </w:tc>
      </w:tr>
      <w:tr w:rsidR="00D413A9" w14:paraId="6A1DA97E" w14:textId="77777777" w:rsidTr="00EA0450">
        <w:trPr>
          <w:cantSplit/>
        </w:trPr>
        <w:tc>
          <w:tcPr>
            <w:tcW w:w="166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24EA5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«Муниципальное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ремонтно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эксплуатационное предприятие» муниципального образования «Муниципальный район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Козельский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 Калужской области</w:t>
            </w: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3F4A9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413A9" w14:paraId="7907654A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FC45C8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0DB88F" w14:textId="77777777" w:rsidR="00D413A9" w:rsidRDefault="00150A91" w:rsidP="00150A9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6E3AE9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D6EB50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2421,15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0E40C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D77DD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03646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2F2E8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183DC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1119DDF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C5D247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F20B426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AC052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4E597F" w14:textId="77777777" w:rsidR="00D413A9" w:rsidRPr="00CA3A66" w:rsidRDefault="00E56103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2711,57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CC3D0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4EBC0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8FCA4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50FEE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4FEBB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1AB8958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E2532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9D8CB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2AFD4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434F42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2582,45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444ED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792AE2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310D8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DFCBD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19B662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311292A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C0A2E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3638A9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285C7A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7066D3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2956,82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A25707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58477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BA8FF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31307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1C771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1DB99B51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64DD25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848059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3CC11C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C8FC80" w14:textId="76E47D78" w:rsidR="00756B4B" w:rsidRPr="00CA3A66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2956,82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8BB696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E85B40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01A061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72AC4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4860E2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313A5ECF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882466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E9632E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8E9496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E6ECCC" w14:textId="5B71D706" w:rsidR="00756B4B" w:rsidRPr="00CA3A66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3302,65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1731B1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DA1624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901774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E095B5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DC0F0E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60010875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53F30F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A04157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F79DF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73F422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2906,28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69894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0C53DB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DD812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B08FA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84F03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744BF8C2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AE6877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EA6FA8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CA2C04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0760D5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3008,61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1A9AE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7B478D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18D88E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CAF9B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DAA08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375E5E5A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931567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A8CBB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9AEC6A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6C714F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3008,61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438C2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B64DE0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A6AA4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DF49D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1FE9E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6E307AC4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56651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70ADEC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CD01AA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C5A2D0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3139,91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03C70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F80E1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42914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CC3EB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8EB7D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AD86FE9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E2971B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8117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CBC1D9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Население</w:t>
            </w:r>
            <w:r w:rsidR="00D05900" w:rsidRPr="00CA3A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900" w:rsidRPr="00CA3A66">
              <w:rPr>
                <w:rFonts w:ascii="Times New Roman" w:eastAsia="Calibri" w:hAnsi="Times New Roman" w:cs="Calibri"/>
                <w:sz w:val="20"/>
                <w:szCs w:val="20"/>
              </w:rPr>
              <w:t>(тарифы указываются с учетом НДС)*</w:t>
            </w:r>
          </w:p>
        </w:tc>
      </w:tr>
      <w:tr w:rsidR="00D413A9" w14:paraId="2B1589CA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49FB76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40B217" w14:textId="77777777" w:rsidR="00D413A9" w:rsidRDefault="00150A91" w:rsidP="00150A9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FCD621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AF652F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2421,15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C9BAE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1503D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42397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A3273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24C13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4B2FC9A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53DB4D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111FC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FC99B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01.07-31.12.2024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A1D074" w14:textId="77777777" w:rsidR="00D413A9" w:rsidRPr="00CA3A66" w:rsidRDefault="00E56103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2711,57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C6DD3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21501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0B26C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DC5E2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1452A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20073A5E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1915B11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5F5AB7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527F984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9C3163" w14:textId="77777777" w:rsidR="00D413A9" w:rsidRPr="00CA3A66" w:rsidRDefault="00E56103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2711,57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81FAD8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50288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2F5D7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C22894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F884B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2357CC73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56E75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F4C6A0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974A471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01.07-31.12.2025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AD5655B" w14:textId="77777777" w:rsidR="00D413A9" w:rsidRPr="00CA3A66" w:rsidRDefault="00E56103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3104,66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9E39E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1F8D8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185931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69B146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C2C04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3BEB2B35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4B0B06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F2EEAD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BB2250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01.01-30.09.2026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202B22" w14:textId="21DD4FC7" w:rsidR="00756B4B" w:rsidRPr="00CA3A66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3104,66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423898D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60A3A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738880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4864E0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52D612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B4B" w14:paraId="14E63D12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E572B6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6E7D85" w14:textId="77777777" w:rsidR="00756B4B" w:rsidRDefault="00756B4B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D22325" w14:textId="77777777" w:rsidR="00756B4B" w:rsidRPr="00CA3A66" w:rsidRDefault="00756B4B" w:rsidP="00EA0450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01.10-31.12.2026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9B1564" w14:textId="35F4BDC8" w:rsidR="00756B4B" w:rsidRPr="00CA3A66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3467,78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9053BA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E8DB77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38365B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89F789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E9F844" w14:textId="77777777" w:rsidR="00756B4B" w:rsidRDefault="00756B4B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A364780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FC19276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1C982E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06D1FD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B29002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2906,28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4B5FF0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AC5167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BBC6BD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C43733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8660A5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AB38563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61BDC3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B9A786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5C96AD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01.07-31.12.2027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F0D19E7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3008,61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A78F74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B373B7E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F22F68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1926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2B644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1D572205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410EF46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B80EC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1B7A34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01.01-30.06.2028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2BE02E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3008,61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43FC8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A3BD39B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31D83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40C04C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A1E0949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3A9" w14:paraId="0C7E7E1B" w14:textId="77777777" w:rsidTr="00EA0450">
        <w:trPr>
          <w:cantSplit/>
        </w:trPr>
        <w:tc>
          <w:tcPr>
            <w:tcW w:w="166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C0CDE5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97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A786E3" w14:textId="77777777" w:rsidR="00D413A9" w:rsidRDefault="00D413A9" w:rsidP="00150A91">
            <w:pPr>
              <w:spacing w:after="0" w:line="240" w:lineRule="auto"/>
              <w:jc w:val="center"/>
            </w:pPr>
          </w:p>
        </w:tc>
        <w:tc>
          <w:tcPr>
            <w:tcW w:w="169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EE6AE3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01.07-31.12.2028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8757B0" w14:textId="77777777" w:rsidR="00D413A9" w:rsidRPr="00CA3A66" w:rsidRDefault="00150A91" w:rsidP="00150A91">
            <w:pPr>
              <w:spacing w:after="0" w:line="240" w:lineRule="auto"/>
              <w:jc w:val="center"/>
            </w:pPr>
            <w:r w:rsidRPr="00CA3A66">
              <w:rPr>
                <w:rFonts w:ascii="Times New Roman" w:hAnsi="Times New Roman"/>
                <w:sz w:val="20"/>
                <w:szCs w:val="20"/>
              </w:rPr>
              <w:t>3139,91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3BD0E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C92EB1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1105CF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1890F2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7D56FA" w14:textId="77777777" w:rsidR="00D413A9" w:rsidRDefault="00150A91" w:rsidP="00150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BB877A5" w14:textId="77777777" w:rsidR="00150A91" w:rsidRPr="00FE638A" w:rsidRDefault="00FE638A" w:rsidP="00FE638A">
      <w:pPr>
        <w:rPr>
          <w:rFonts w:ascii="Times New Roman" w:hAnsi="Times New Roman" w:cs="Times New Roman"/>
          <w:sz w:val="18"/>
          <w:szCs w:val="18"/>
        </w:rPr>
      </w:pPr>
      <w:r w:rsidRPr="00FE638A">
        <w:rPr>
          <w:rFonts w:ascii="Times New Roman" w:hAnsi="Times New Roman" w:cs="Times New Roman"/>
          <w:sz w:val="18"/>
          <w:szCs w:val="18"/>
        </w:rPr>
        <w:t>* Выделяется в целях реализации пункта 6 статьи 168 Налогового кодекса Российской Федера</w:t>
      </w:r>
      <w:bookmarkStart w:id="0" w:name="_GoBack"/>
      <w:bookmarkEnd w:id="0"/>
      <w:r w:rsidRPr="00FE638A">
        <w:rPr>
          <w:rFonts w:ascii="Times New Roman" w:hAnsi="Times New Roman" w:cs="Times New Roman"/>
          <w:sz w:val="18"/>
          <w:szCs w:val="18"/>
        </w:rPr>
        <w:t>ции (Часть вторая).</w:t>
      </w:r>
      <w:r w:rsidR="00581A2E">
        <w:rPr>
          <w:rFonts w:ascii="Times New Roman" w:hAnsi="Times New Roman" w:cs="Times New Roman"/>
          <w:sz w:val="18"/>
          <w:szCs w:val="18"/>
        </w:rPr>
        <w:t>».</w:t>
      </w:r>
    </w:p>
    <w:sectPr w:rsidR="00150A91" w:rsidRPr="00FE638A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3A9"/>
    <w:rsid w:val="00150A91"/>
    <w:rsid w:val="00236F19"/>
    <w:rsid w:val="002C0FD3"/>
    <w:rsid w:val="002D0DDC"/>
    <w:rsid w:val="004D64D8"/>
    <w:rsid w:val="00556D1C"/>
    <w:rsid w:val="00564DD3"/>
    <w:rsid w:val="00565DD4"/>
    <w:rsid w:val="00581A2E"/>
    <w:rsid w:val="006E101C"/>
    <w:rsid w:val="00756B4B"/>
    <w:rsid w:val="008D41E9"/>
    <w:rsid w:val="00A4075B"/>
    <w:rsid w:val="00B22910"/>
    <w:rsid w:val="00B43C8E"/>
    <w:rsid w:val="00BE2AB1"/>
    <w:rsid w:val="00CA3A66"/>
    <w:rsid w:val="00D05900"/>
    <w:rsid w:val="00D413A9"/>
    <w:rsid w:val="00E07633"/>
    <w:rsid w:val="00E56103"/>
    <w:rsid w:val="00EA0450"/>
    <w:rsid w:val="00EC5CF2"/>
    <w:rsid w:val="00F4612B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B649D"/>
  <w15:docId w15:val="{109D5115-4C63-4D32-8CB2-454693F1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Владимир Владимирович</cp:lastModifiedBy>
  <cp:revision>23</cp:revision>
  <dcterms:created xsi:type="dcterms:W3CDTF">2025-02-10T13:43:00Z</dcterms:created>
  <dcterms:modified xsi:type="dcterms:W3CDTF">2025-12-17T16:36:00Z</dcterms:modified>
</cp:coreProperties>
</file>